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B8" w:rsidRPr="00A06CB8" w:rsidRDefault="00A06CB8" w:rsidP="00A06C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6CB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 образо</w:t>
      </w:r>
      <w:r w:rsidR="006D7434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вательное учреждение «</w:t>
      </w:r>
      <w:proofErr w:type="spellStart"/>
      <w:r w:rsidR="006D7434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Большетябердинский</w:t>
      </w:r>
      <w:proofErr w:type="spellEnd"/>
      <w:r w:rsidR="006D7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="006D7434">
        <w:rPr>
          <w:rFonts w:ascii="Times New Roman" w:eastAsia="Times New Roman" w:hAnsi="Times New Roman" w:cs="Times New Roman"/>
          <w:color w:val="000000"/>
          <w:sz w:val="24"/>
          <w:szCs w:val="24"/>
        </w:rPr>
        <w:t>Карлы</w:t>
      </w:r>
      <w:r w:rsidRPr="00A06CB8">
        <w:rPr>
          <w:rFonts w:ascii="Times New Roman" w:eastAsia="Times New Roman" w:hAnsi="Times New Roman" w:cs="Times New Roman"/>
          <w:color w:val="000000"/>
          <w:sz w:val="24"/>
          <w:szCs w:val="24"/>
        </w:rPr>
        <w:t>гач</w:t>
      </w:r>
      <w:proofErr w:type="spellEnd"/>
      <w:r w:rsidRPr="00A06C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A06CB8">
        <w:rPr>
          <w:rFonts w:ascii="Times New Roman" w:eastAsia="Times New Roman" w:hAnsi="Times New Roman" w:cs="Times New Roman"/>
          <w:color w:val="000000"/>
          <w:sz w:val="24"/>
          <w:szCs w:val="24"/>
        </w:rPr>
        <w:t>Кайбицкого</w:t>
      </w:r>
      <w:proofErr w:type="spellEnd"/>
      <w:r w:rsidRPr="00A06C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Татарстан»</w:t>
      </w:r>
      <w:r w:rsidRPr="00A06CB8">
        <w:rPr>
          <w:rFonts w:ascii="Times New Roman" w:eastAsia="Times New Roman" w:hAnsi="Times New Roman" w:cs="Times New Roman"/>
        </w:rPr>
        <w:br/>
      </w:r>
      <w:r w:rsidR="006D7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(МБДОУ </w:t>
      </w:r>
      <w:proofErr w:type="spellStart"/>
      <w:r w:rsidR="006D7434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Большетябердинский</w:t>
      </w:r>
      <w:proofErr w:type="spellEnd"/>
      <w:r w:rsidR="006D7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="006D7434">
        <w:rPr>
          <w:rFonts w:ascii="Times New Roman" w:eastAsia="Times New Roman" w:hAnsi="Times New Roman" w:cs="Times New Roman"/>
          <w:color w:val="000000"/>
          <w:sz w:val="24"/>
          <w:szCs w:val="24"/>
        </w:rPr>
        <w:t>Карлы</w:t>
      </w:r>
      <w:r w:rsidRPr="00A06CB8">
        <w:rPr>
          <w:rFonts w:ascii="Times New Roman" w:eastAsia="Times New Roman" w:hAnsi="Times New Roman" w:cs="Times New Roman"/>
          <w:color w:val="000000"/>
          <w:sz w:val="24"/>
          <w:szCs w:val="24"/>
        </w:rPr>
        <w:t>гач</w:t>
      </w:r>
      <w:proofErr w:type="spellEnd"/>
      <w:r w:rsidRPr="00A06CB8">
        <w:rPr>
          <w:rFonts w:ascii="Times New Roman" w:eastAsia="Times New Roman" w:hAnsi="Times New Roman" w:cs="Times New Roman"/>
          <w:color w:val="000000"/>
          <w:sz w:val="24"/>
          <w:szCs w:val="24"/>
        </w:rPr>
        <w:t>»)</w:t>
      </w:r>
    </w:p>
    <w:tbl>
      <w:tblPr>
        <w:tblW w:w="9431" w:type="dxa"/>
        <w:tblLook w:val="0600" w:firstRow="0" w:lastRow="0" w:firstColumn="0" w:lastColumn="0" w:noHBand="1" w:noVBand="1"/>
      </w:tblPr>
      <w:tblGrid>
        <w:gridCol w:w="5178"/>
        <w:gridCol w:w="4253"/>
      </w:tblGrid>
      <w:tr w:rsidR="00A06CB8" w:rsidRPr="00A06CB8" w:rsidTr="0075117E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CB8" w:rsidRPr="00A06CB8" w:rsidRDefault="00A06CB8" w:rsidP="00A06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6CB8" w:rsidRPr="00A06CB8" w:rsidRDefault="00A06CB8" w:rsidP="00A06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6CB8" w:rsidRPr="00A06CB8" w:rsidRDefault="00A06CB8" w:rsidP="00A06C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6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A06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06CB8">
              <w:rPr>
                <w:rFonts w:ascii="Times New Roman" w:eastAsia="Times New Roman" w:hAnsi="Times New Roman" w:cs="Times New Roman"/>
              </w:rPr>
              <w:br/>
              <w:t>на педагогическом совете</w:t>
            </w:r>
          </w:p>
          <w:p w:rsidR="00A06CB8" w:rsidRPr="00AE438C" w:rsidRDefault="007D2688" w:rsidP="00891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№1 </w:t>
            </w:r>
            <w:r w:rsidR="00254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AE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02.09.202</w:t>
            </w:r>
            <w:r w:rsidR="00AE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CB8" w:rsidRPr="00A06CB8" w:rsidRDefault="00A06CB8" w:rsidP="00A06C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06CB8" w:rsidRPr="00A06CB8" w:rsidRDefault="00A06CB8" w:rsidP="00A06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 w:rsidRPr="00A06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06CB8">
              <w:rPr>
                <w:rFonts w:ascii="Times New Roman" w:eastAsia="Times New Roman" w:hAnsi="Times New Roman" w:cs="Times New Roman"/>
              </w:rPr>
              <w:br/>
            </w:r>
            <w:r w:rsidR="00891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6D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МБДОУ </w:t>
            </w:r>
            <w:proofErr w:type="spellStart"/>
            <w:r w:rsidR="006D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Большетябердинский</w:t>
            </w:r>
            <w:proofErr w:type="spellEnd"/>
            <w:r w:rsidR="006D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="006D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Карлы</w:t>
            </w:r>
            <w:r w:rsidRPr="00A0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гач</w:t>
            </w:r>
            <w:proofErr w:type="spellEnd"/>
            <w:r w:rsidRPr="00A0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546ED" w:rsidRDefault="006D7434" w:rsidP="00891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Гибадеева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  <w:p w:rsidR="00A06CB8" w:rsidRPr="00A06CB8" w:rsidRDefault="006D7434" w:rsidP="007D26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28</w:t>
            </w:r>
            <w:r w:rsidR="00254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AE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02.09.202</w:t>
            </w:r>
            <w:r w:rsidR="00AE438C" w:rsidRPr="00AE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06CB8" w:rsidRPr="00A06CB8"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:rsidR="00A06CB8" w:rsidRPr="00A06CB8" w:rsidRDefault="0089107A" w:rsidP="0089107A">
      <w:pPr>
        <w:tabs>
          <w:tab w:val="left" w:pos="7110"/>
        </w:tabs>
        <w:spacing w:after="101" w:line="265" w:lineRule="auto"/>
        <w:ind w:right="9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A06CB8" w:rsidRPr="00A06CB8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color w:val="000000"/>
        </w:rPr>
      </w:pPr>
    </w:p>
    <w:p w:rsidR="00A06CB8" w:rsidRPr="00A06CB8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color w:val="000000"/>
        </w:rPr>
      </w:pPr>
    </w:p>
    <w:p w:rsidR="00A06CB8" w:rsidRPr="00A06CB8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color w:val="000000"/>
        </w:rPr>
      </w:pPr>
    </w:p>
    <w:p w:rsidR="00A06CB8" w:rsidRPr="00A06CB8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color w:val="000000"/>
        </w:rPr>
      </w:pPr>
    </w:p>
    <w:p w:rsidR="00A06CB8" w:rsidRPr="00A06CB8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color w:val="000000"/>
        </w:rPr>
      </w:pPr>
    </w:p>
    <w:p w:rsidR="00A06CB8" w:rsidRPr="00A06CB8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color w:val="000000"/>
        </w:rPr>
      </w:pPr>
    </w:p>
    <w:p w:rsidR="00A06CB8" w:rsidRPr="0075117E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ДОПОЛНИТЕЛЬНАЯ ОБЩЕРАЗВИВАЮЩАЯ ПРОГРАММА</w:t>
      </w:r>
    </w:p>
    <w:p w:rsidR="00A06CB8" w:rsidRPr="0075117E" w:rsidRDefault="00A06CB8" w:rsidP="00A06CB8">
      <w:pPr>
        <w:spacing w:after="3" w:line="265" w:lineRule="auto"/>
        <w:ind w:right="8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«ШАХМАТЫ ДЛЯ </w:t>
      </w:r>
      <w:r w:rsidR="00683F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ДОШКОЛЬНИКОВ</w:t>
      </w:r>
      <w:r w:rsidRPr="007511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64B4C" w:rsidRDefault="00164B4C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Pr="0075117E" w:rsidRDefault="0075117E" w:rsidP="0075117E">
      <w:pPr>
        <w:spacing w:after="3" w:line="265" w:lineRule="auto"/>
        <w:ind w:right="1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75117E" w:rsidRDefault="00A06CB8" w:rsidP="0075117E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</w:p>
    <w:p w:rsidR="00A06CB8" w:rsidRPr="0075117E" w:rsidRDefault="00A06CB8" w:rsidP="0075117E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</w:t>
      </w:r>
    </w:p>
    <w:p w:rsidR="00A06CB8" w:rsidRPr="0075117E" w:rsidRDefault="00A06CB8" w:rsidP="0075117E">
      <w:pPr>
        <w:tabs>
          <w:tab w:val="center" w:pos="2983"/>
          <w:tab w:val="center" w:pos="9317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1. ЦЕЛЕВОЙ РАЗДЕЛ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3</w:t>
      </w:r>
    </w:p>
    <w:p w:rsidR="00A06CB8" w:rsidRPr="0075117E" w:rsidRDefault="0075117E" w:rsidP="0075117E">
      <w:pPr>
        <w:tabs>
          <w:tab w:val="center" w:pos="3202"/>
          <w:tab w:val="center" w:pos="9319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1. Пояснительная записка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</w:t>
      </w:r>
    </w:p>
    <w:p w:rsidR="00A06CB8" w:rsidRPr="0075117E" w:rsidRDefault="00A06CB8" w:rsidP="0075117E">
      <w:pPr>
        <w:tabs>
          <w:tab w:val="center" w:pos="3950"/>
          <w:tab w:val="center" w:pos="9317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1.1.1. Цель и задачи реализации программы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</w:t>
      </w:r>
    </w:p>
    <w:p w:rsidR="00A06CB8" w:rsidRPr="0075117E" w:rsidRDefault="00A06CB8" w:rsidP="0075117E">
      <w:pPr>
        <w:tabs>
          <w:tab w:val="center" w:pos="3276"/>
          <w:tab w:val="center" w:pos="9290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2. Планируемые результаты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</w:t>
      </w:r>
    </w:p>
    <w:p w:rsidR="00A06CB8" w:rsidRPr="0075117E" w:rsidRDefault="00A06CB8" w:rsidP="0075117E">
      <w:pPr>
        <w:tabs>
          <w:tab w:val="center" w:pos="3626"/>
          <w:tab w:val="center" w:pos="9293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П. СОДЕРЖАТЕЛЬНЫЙ РАЗДЕЛ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75117E" w:rsidRDefault="0075117E" w:rsidP="0075117E">
      <w:pPr>
        <w:tabs>
          <w:tab w:val="center" w:pos="2006"/>
          <w:tab w:val="center" w:pos="3670"/>
          <w:tab w:val="center" w:pos="9293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год обучения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A06CB8" w:rsidRPr="0075117E" w:rsidRDefault="00A06CB8" w:rsidP="0075117E">
      <w:pPr>
        <w:tabs>
          <w:tab w:val="center" w:pos="3046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2.2. Второй год обучения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A06CB8" w:rsidRPr="0075117E" w:rsidRDefault="00A06CB8" w:rsidP="0075117E">
      <w:pPr>
        <w:tabs>
          <w:tab w:val="center" w:pos="3756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Ш. ОРГАНИЗАЦИОННЫЙ РАЗДЕЛ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75117E" w:rsidRDefault="00A06CB8" w:rsidP="0075117E">
      <w:pPr>
        <w:tabs>
          <w:tab w:val="center" w:pos="3190"/>
          <w:tab w:val="center" w:pos="9290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З. 1. Формы и режим занятий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75117E" w:rsidRDefault="00A06CB8" w:rsidP="0075117E">
      <w:pPr>
        <w:tabs>
          <w:tab w:val="center" w:pos="3310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3.2. Структура учебного плана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75117E" w:rsidRDefault="00A06CB8" w:rsidP="0075117E">
      <w:pPr>
        <w:tabs>
          <w:tab w:val="center" w:pos="4238"/>
          <w:tab w:val="center" w:pos="9290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3.3. Планирование образовательной деятельности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75117E" w:rsidRDefault="00A06CB8" w:rsidP="0075117E">
      <w:pPr>
        <w:tabs>
          <w:tab w:val="center" w:pos="5182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3.3.1. Учебн</w:t>
      </w:r>
      <w:proofErr w:type="gram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тематический план программы «Шахматы для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75117E" w:rsidRDefault="00164B4C" w:rsidP="0075117E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06CB8" w:rsidRPr="0075117E" w:rsidRDefault="00A06CB8" w:rsidP="0075117E">
      <w:pPr>
        <w:tabs>
          <w:tab w:val="center" w:pos="3862"/>
          <w:tab w:val="center" w:pos="9293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3,3.1.1. Первый год обучения (с 5до 6 лет)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75117E" w:rsidRDefault="00A06CB8" w:rsidP="0075117E">
      <w:pPr>
        <w:tabs>
          <w:tab w:val="center" w:pos="3866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3.3.1.2. Второй год обучения (с 6 до 7 лет)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16</w:t>
      </w:r>
    </w:p>
    <w:p w:rsidR="00A06CB8" w:rsidRPr="0075117E" w:rsidRDefault="00A06CB8" w:rsidP="0075117E">
      <w:pPr>
        <w:tabs>
          <w:tab w:val="center" w:pos="3866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3.4. Календарно-тематический план программы «Шахматы для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17</w:t>
      </w:r>
    </w:p>
    <w:p w:rsidR="00A06CB8" w:rsidRPr="0075117E" w:rsidRDefault="00164B4C" w:rsidP="0075117E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06CB8" w:rsidRPr="0075117E" w:rsidRDefault="00A06CB8" w:rsidP="0075117E">
      <w:pPr>
        <w:tabs>
          <w:tab w:val="center" w:pos="3804"/>
          <w:tab w:val="center" w:pos="928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3.4.1. Первый год обучения (с 5 до 6 лет)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17</w:t>
      </w:r>
    </w:p>
    <w:p w:rsidR="00A06CB8" w:rsidRPr="0075117E" w:rsidRDefault="00A06CB8" w:rsidP="0075117E">
      <w:pPr>
        <w:tabs>
          <w:tab w:val="center" w:pos="3778"/>
          <w:tab w:val="center" w:pos="928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3.42. Второй год обучения (с 6 до 7 лет)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18</w:t>
      </w:r>
    </w:p>
    <w:p w:rsidR="00A06CB8" w:rsidRPr="0075117E" w:rsidRDefault="00A06CB8" w:rsidP="0075117E">
      <w:pPr>
        <w:tabs>
          <w:tab w:val="center" w:pos="3931"/>
          <w:tab w:val="center" w:pos="928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3.5. Материально-техническое обеспечение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</w:t>
      </w:r>
    </w:p>
    <w:p w:rsidR="00A06CB8" w:rsidRPr="0075117E" w:rsidRDefault="00A06CB8" w:rsidP="0075117E">
      <w:pPr>
        <w:tabs>
          <w:tab w:val="center" w:pos="3110"/>
          <w:tab w:val="center" w:pos="928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3.6. Кадровое обеспечение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</w:t>
      </w:r>
    </w:p>
    <w:p w:rsidR="00A06CB8" w:rsidRPr="0075117E" w:rsidRDefault="00A06CB8" w:rsidP="0075117E">
      <w:pPr>
        <w:tabs>
          <w:tab w:val="center" w:pos="5150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.7. Перечень нормативных и нормативно-методических документов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</w:t>
      </w:r>
    </w:p>
    <w:p w:rsidR="00A06CB8" w:rsidRPr="0075117E" w:rsidRDefault="00A06CB8" w:rsidP="0075117E">
      <w:pPr>
        <w:tabs>
          <w:tab w:val="center" w:pos="3775"/>
          <w:tab w:val="center" w:pos="928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.8. Перечень литературных источников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</w:t>
      </w:r>
    </w:p>
    <w:p w:rsidR="0075117E" w:rsidRDefault="0075117E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107A" w:rsidRDefault="0089107A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63D9" w:rsidRDefault="00B063D9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63D9" w:rsidRDefault="00B063D9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Default="00A06CB8" w:rsidP="0075117E">
      <w:pPr>
        <w:spacing w:after="5"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</w:t>
      </w:r>
    </w:p>
    <w:p w:rsidR="0075117E" w:rsidRPr="0075117E" w:rsidRDefault="0075117E" w:rsidP="0075117E">
      <w:pPr>
        <w:spacing w:after="5"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75117E" w:rsidRDefault="00A06CB8" w:rsidP="0075117E">
      <w:pPr>
        <w:spacing w:after="5" w:line="247" w:lineRule="auto"/>
        <w:ind w:right="9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 жизни каждого ребёнка непременно наступает время выбора своего вида спорта.</w:t>
      </w:r>
      <w:r w:rsid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 вам ШАХМАТЫ — прекрасный и волшебный мир!</w:t>
      </w:r>
    </w:p>
    <w:p w:rsidR="00A06CB8" w:rsidRPr="0075117E" w:rsidRDefault="00A06CB8" w:rsidP="0075117E">
      <w:pPr>
        <w:spacing w:after="5" w:line="247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Сегодняшние дети умнее своих предшественников — это признанный всеми факт. Э</w:t>
      </w:r>
      <w:r w:rsid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связано в первую очередь со средствами массовой инфо</w:t>
      </w:r>
      <w:r w:rsid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рмации, опоясавшими мир каналам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с утра до ночи льющимися поток разнообразных знаний в детские умы.</w:t>
      </w:r>
    </w:p>
    <w:p w:rsidR="00A06CB8" w:rsidRPr="0075117E" w:rsidRDefault="0075117E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зависимость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 уровнем знаний и умственным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развитием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ребенка. Однако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умственного развития определяется не только объёмом усвоенных знаний,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умением владеть определёнными умственными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операциями, логическими приёмами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мышления. Игра является неотъемлемой формой деятельности ребёнка-дошкольника,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средство самовыражения и моделирования социальных отношений.</w:t>
      </w:r>
    </w:p>
    <w:p w:rsidR="00A06CB8" w:rsidRPr="0075117E" w:rsidRDefault="0075117E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- уникальный инструмент развития творческого мышления, мощное средст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гармоничного развития интеллекта ребёнка. Они сочетаю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себе элементы искусств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науки и спорта. Игра развивает и дисциплинирует мысль, даёт больше человеку, чем он трат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неё. Шахмат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1F080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одна из самых справедливых игр потому, что итог игры завис</w:t>
      </w:r>
      <w:r w:rsidR="001F0802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CC1612" wp14:editId="51777087">
            <wp:extent cx="9525" cy="666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исключительно от знаний и воли игрока. Существует давний спор о том, что же такое</w:t>
      </w:r>
      <w:r w:rsidR="001F08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</w:t>
      </w:r>
      <w:r w:rsidR="001F0802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спорт или искусство? Безусловно — это игра двоих, т. е. соревнование на результаты игры, к</w:t>
      </w:r>
      <w:r w:rsidR="001F080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всегда бывает в спорте. Но само умение хорошо играть — это уже искусство, ибо, как и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, интеллектуальному творчеству в шахматах предел</w:t>
      </w:r>
      <w:r w:rsidR="001F08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нет. Шахматы - это </w:t>
      </w:r>
      <w:proofErr w:type="gramStart"/>
      <w:r w:rsidR="001F080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творчество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сочетающееся со строгими правилами и широким простором для самостоятельности выдумки, и даже пешка, как Алиса в сказке, может стать королевой. А шахматные прави</w:t>
      </w:r>
      <w:r w:rsidR="001F080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достаточно просты и доступны, а играть в них можно где угодно.</w:t>
      </w:r>
    </w:p>
    <w:p w:rsidR="001F0802" w:rsidRDefault="001F0802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воспитателей дополнительного образования на передний план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необходимость реализации идей отечественных теоретиков и практиков сдела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образовательный процесс для детей радостным, поддерживать устойчивый интерес к 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большую помощь в этой кропотливой работе могут оказать занятия таким видом спорта,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шахматы, где активизируется мыслительная деяте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льность, тренируются психические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воспитываются морально-волевые качества и эстетическое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наслаждение у дошкольников. 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шахматы даёт возможность человеку реализовать врождённую потребность в состязаниях уровне мыслительной деятельности. Удовлетворение этой потребности способству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гармоничному развитию личности. Особенно это актуально для нынешнего времени - време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24C986" wp14:editId="14541BC2">
            <wp:extent cx="9525" cy="6667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решительных преобразований во всех сферах человеческой деятельности, когда достижения успеха требуется максимальное использование всего потенциала, запас внутренней энергии человека.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B9A189" wp14:editId="61771096">
            <wp:extent cx="9525" cy="95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802" w:rsidRDefault="001F0802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Шахматная игра - увлекательное занятие для детей. На шахматной доске сражаются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войска - белые и чёрные. В этом войске есть главный -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роль. Его </w:t>
      </w:r>
      <w:r w:rsidR="00683F11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помощники - ферзь (о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мудрец в переводе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арабского). Ладья - башня, слоны, кони и маленькие пешки, которые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игре.</w:t>
      </w:r>
    </w:p>
    <w:p w:rsidR="00A06CB8" w:rsidRPr="0075117E" w:rsidRDefault="001F0802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погружаются в особый мир, где они сами командуют своим шахматным войском.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FC4223C" wp14:editId="1262262D">
            <wp:extent cx="19050" cy="190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3B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 с тем ребёнок начинает понимать, что от его умения зависит результат игры, что дел</w:t>
      </w:r>
      <w:r w:rsidR="009903BC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более ответственным к своим действиям. Дети с</w:t>
      </w:r>
      <w:r w:rsidR="009903BC">
        <w:rPr>
          <w:rFonts w:ascii="Times New Roman" w:eastAsia="Times New Roman" w:hAnsi="Times New Roman" w:cs="Times New Roman"/>
          <w:color w:val="000000"/>
          <w:sz w:val="28"/>
          <w:szCs w:val="28"/>
        </w:rPr>
        <w:t>ами начинают тянуться к получению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знаний. В</w:t>
      </w:r>
      <w:r w:rsidR="00990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начале изучают правила игры, затем уч</w:t>
      </w:r>
      <w:r w:rsidR="009903BC">
        <w:rPr>
          <w:rFonts w:ascii="Times New Roman" w:eastAsia="Times New Roman" w:hAnsi="Times New Roman" w:cs="Times New Roman"/>
          <w:color w:val="000000"/>
          <w:sz w:val="28"/>
          <w:szCs w:val="28"/>
        </w:rPr>
        <w:t>атся составлять планы игры, решая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шахматные задачи, играют партии между собой, анализируют партии известных шахматист</w:t>
      </w:r>
      <w:r w:rsidR="009903B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участвуют в шахматных соревнованиях. Совершенствованию в шахматах нет предела, все</w:t>
      </w:r>
      <w:r w:rsidR="009903B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чему учиться и чему удивляться. Их глубина и красот</w:t>
      </w:r>
      <w:r w:rsidR="009903BC">
        <w:rPr>
          <w:rFonts w:ascii="Times New Roman" w:eastAsia="Times New Roman" w:hAnsi="Times New Roman" w:cs="Times New Roman"/>
          <w:color w:val="000000"/>
          <w:sz w:val="28"/>
          <w:szCs w:val="28"/>
        </w:rPr>
        <w:t>а неисчерпаемы, и потому они могут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 вашим спутником на всю жизнь.</w:t>
      </w:r>
    </w:p>
    <w:p w:rsidR="00A06CB8" w:rsidRPr="0075117E" w:rsidRDefault="009903BC" w:rsidP="009903BC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дополнительная образовательная 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шахматам направлена на развитие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интеллекта личности ребёнка дошкольного возраста, 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детей основам шахматной игры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способствующей в большей степени развитию всех психических процессов: внимаю памяти, всех форм мышления, а также развитию воображения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 формированию таких важнейших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ачеств личности, как усидчивость,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9516302" wp14:editId="12500405">
            <wp:extent cx="9525" cy="7620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целеустремленность, самостоятельность в принятии решения.</w:t>
      </w:r>
    </w:p>
    <w:p w:rsidR="00A06CB8" w:rsidRPr="0075117E" w:rsidRDefault="009903BC" w:rsidP="0075117E">
      <w:pPr>
        <w:spacing w:after="5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игре в шахматы с самого раннего возраста помогает детям не отстать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 от своих сверстников, открывает дорогу к творчеству сотням тысяч 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некоммуникативного типа. Расширение круга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бщения, возможностей полноценного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самовыражения, самореализации позволяет этим детям преодолеть замкнутость, ущербность.</w:t>
      </w:r>
    </w:p>
    <w:p w:rsidR="00A06CB8" w:rsidRPr="0075117E" w:rsidRDefault="009903BC" w:rsidP="0075117E">
      <w:pPr>
        <w:spacing w:after="5" w:line="24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 обучению игре в шахм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 максимально проста и доступна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дошкольникам.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Важное значение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обучении имеет специально организованная игрова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на занятиях, использование приема обыг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рывания заданий, создание игровых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ситуаций, использование шахматных дидактических игр и пособий.</w:t>
      </w:r>
    </w:p>
    <w:p w:rsidR="00A06CB8" w:rsidRPr="0075117E" w:rsidRDefault="009903BC" w:rsidP="0075117E">
      <w:pPr>
        <w:spacing w:after="5" w:line="247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общеразвивающая программа для детей «Шахматы для дошколя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с учетом требований приказа 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нистерства просвещения Российской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Федерации от 27 июля 2022 №629 «Об утверждении Порядка организации осуществления образовательной деятельности по дополнительны общеобразовательным программам», в соответствии с ФЗ «Об образовании в Российск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Федерации» № 273 от 29.12.2012 ст.75 (Дополнительное образование детей и взрослы» Концепцией содержания непрерывного образования (дошкольное, начальное звено).</w:t>
      </w:r>
      <w:proofErr w:type="gramEnd"/>
    </w:p>
    <w:p w:rsidR="00A06CB8" w:rsidRPr="0075117E" w:rsidRDefault="009903BC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целей, задач и содержание дополнительного образования не повторя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образовательных областей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вития, определенные Федеральным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D9C9CC2" wp14:editId="7C36B250">
            <wp:extent cx="9525" cy="666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6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стандартом дошкольного образования (Приказ Министерства образования и науки РФ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63A05F" wp14:editId="5E0C3959">
            <wp:extent cx="9525" cy="38100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17.10.2013 года № 1155).</w:t>
      </w:r>
    </w:p>
    <w:p w:rsidR="00A06CB8" w:rsidRDefault="009903BC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составлена на возраст детей 5-7 лет, её реализация предполагает 2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реализуется в ходе дополнительной образовательной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предусматривает 34 шахматных занятий (одно в неделю). Максимальная недельн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образовательная нагрузка не превышает допустимого объема, установленного </w:t>
      </w:r>
      <w:proofErr w:type="spell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proofErr w:type="spell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2.44.3648-20 и составляет 25минут для детей старшей группы (5-6 лет) и 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 для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подготовительной к школе группы (6-7лет) и предусматрив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физкультминутки и подвижные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игры.</w:t>
      </w:r>
    </w:p>
    <w:p w:rsidR="009903BC" w:rsidRDefault="009903BC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3BC" w:rsidRPr="0075117E" w:rsidRDefault="009903BC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75117E" w:rsidRDefault="00A06CB8" w:rsidP="0075117E">
      <w:pPr>
        <w:tabs>
          <w:tab w:val="center" w:pos="3982"/>
          <w:tab w:val="center" w:pos="5741"/>
        </w:tabs>
        <w:spacing w:after="3" w:line="265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ЦЕЛЕВОЙ РАЗДЕЛ</w:t>
      </w:r>
    </w:p>
    <w:p w:rsidR="00A06CB8" w:rsidRPr="0075117E" w:rsidRDefault="009903BC" w:rsidP="0075117E">
      <w:pPr>
        <w:spacing w:after="3" w:line="265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Пояснительная записка</w:t>
      </w:r>
    </w:p>
    <w:p w:rsidR="00A06CB8" w:rsidRPr="0075117E" w:rsidRDefault="009903BC" w:rsidP="0075117E">
      <w:pPr>
        <w:spacing w:after="5" w:line="247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время, когда весь мир вступил в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поху компьютеров и информационных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технологий, особенно большое значение приобретает способность быстро и разуму разбираться в огромном объеме информации, умение ана</w:t>
      </w:r>
      <w:r w:rsidR="00E43C17">
        <w:rPr>
          <w:rFonts w:ascii="Times New Roman" w:eastAsia="Times New Roman" w:hAnsi="Times New Roman" w:cs="Times New Roman"/>
          <w:color w:val="000000"/>
          <w:sz w:val="28"/>
          <w:szCs w:val="28"/>
        </w:rPr>
        <w:t>лизировать её и делать логические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выводы. Очень большую роль в формировании логичес</w:t>
      </w:r>
      <w:r w:rsidR="00E43C17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и системного мышления играют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шахматы. Занятия шахматами способствуют повышению </w:t>
      </w:r>
      <w:r w:rsidR="00E43C17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 интеллектуального развития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умения концентрировать внимание на решение задач в условиях ограниченного времен</w:t>
      </w:r>
      <w:r w:rsidR="00E43C1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B3FBD0" wp14:editId="57D00C50">
            <wp:extent cx="9525" cy="666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7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возникающие ситуации и делать выводы.</w:t>
      </w:r>
    </w:p>
    <w:p w:rsidR="00A06CB8" w:rsidRPr="0075117E" w:rsidRDefault="00E43C17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как специфический вид человеческой деятельности получают всё больш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признание в России и во всём мире. Шахматы сближают людей всех возрастов и профессий любой части Земли. Не случайно Международная шахматная федерация (ФИДЕ) выбрал девиз: «</w:t>
      </w:r>
      <w:proofErr w:type="spell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Gensunasumus</w:t>
      </w:r>
      <w:proofErr w:type="spell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«Мы все - одна семья». Шахматы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 людям разного возраста единая шахматная символика создаёт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необходимые предпосылки для международно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сотрудничества, обмена опытом. Шахматы - часть мирового культурного пространства.</w:t>
      </w:r>
    </w:p>
    <w:p w:rsidR="00A06CB8" w:rsidRPr="0075117E" w:rsidRDefault="00E43C17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 социальной значимости шахмат, их возрастающей популярности в мире можно суди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таким весомым аргументам, как создание международных организаций, занимающих популяризацией и пропагандой шахмат, проведение всемирных шахматных олимпиад многочисленных международных соревнований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выпуском разнообразной шахматной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литературы. Для юных шахматистов Международная шахм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атная федерация ежегодно проводит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чемпионаты (в разных возрастных группах: до 10, 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14, 16, 18 и 20-ти лет), а также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Всемирную детскую Олимпиаду. Президент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Международной шахматной федерации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К.Илюмжинов</w:t>
      </w:r>
      <w:proofErr w:type="spell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заявил: «Одной из задач ФИДЕ является развитие детских шахмат. Вкладывая детей, в шахматы, мы вкладываем в наше будущее».</w:t>
      </w:r>
    </w:p>
    <w:p w:rsidR="00A06CB8" w:rsidRPr="0075117E" w:rsidRDefault="00E43C17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послании Президента Российской Федерации </w:t>
      </w:r>
      <w:proofErr w:type="spell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 чемпионата мира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2004г. сказано: «Шахматы это не просто спорт. Они 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 человека мудрее и дальновидно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помогают объективно оценивать сложившуюся ситуацию, просчитывать поступки на несколь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«ходов» вперёд. А, главное, воспитывают характер».</w:t>
      </w:r>
    </w:p>
    <w:p w:rsidR="00A06CB8" w:rsidRPr="0075117E" w:rsidRDefault="00E43C17" w:rsidP="0075117E">
      <w:pPr>
        <w:spacing w:after="269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- наглядная соревновательная форма двух личностей. Шахматы нам нужны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 самовыражения творческой активности человека.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успех можно только в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постоянном совершенствовании шахматиста. При этом творческий подход тренера являет необходимым условием преподавания шахмат. Успех в работе во многом зависит от личнос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преподавателя, от его опыта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вести занятия с различными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возрасту юны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шахматистами, от индивидуального подхода к каждому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енику. Педагог живет своим делом,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учеников приглашает работать и думать наравне с ним. В работе чрезвычайно ценно выгляд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интуиция тренера, его оптимизм, увлеченность, уверенность, работоспособность.</w:t>
      </w:r>
    </w:p>
    <w:p w:rsidR="00A06CB8" w:rsidRPr="00E43C17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3C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</w:t>
      </w:r>
    </w:p>
    <w:p w:rsidR="00A06CB8" w:rsidRPr="0075117E" w:rsidRDefault="00E43C17" w:rsidP="0075117E">
      <w:pPr>
        <w:spacing w:after="5" w:line="247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Шахматы — это не только игра, доставляющая детям много радости, удовольствия, </w:t>
      </w:r>
      <w:r w:rsidR="00145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145D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754A47" wp14:editId="25AF713E">
            <wp:extent cx="9525" cy="95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действенное, эффективное средство их умственного развития. Неоценима роль шахмат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формировании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внутреннего плана действий — способности действовать в уме. Игра в шахма</w:t>
      </w:r>
      <w:r w:rsidR="00145DFA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развивает наглядно-образное мышление дошкольника, способствует зарождению логическ</w:t>
      </w:r>
      <w:r w:rsidR="00145DF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мышления, воспитывает усидчивость, внимательность, вдумчивость, целеустремленнос</w:t>
      </w:r>
      <w:r w:rsidR="00145DFA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Ребенок, обучающийся</w:t>
      </w:r>
      <w:r w:rsidR="00145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 игре, становится </w:t>
      </w:r>
      <w:proofErr w:type="spellStart"/>
      <w:r w:rsidR="00145DF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собраннее</w:t>
      </w:r>
      <w:proofErr w:type="spellEnd"/>
      <w:r w:rsidR="00145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самокритичнее, привычка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думать, принимать решения, бороться до конца, не унывать при неудачах.</w:t>
      </w:r>
    </w:p>
    <w:p w:rsidR="00A06CB8" w:rsidRPr="0075117E" w:rsidRDefault="00145DFA" w:rsidP="0075117E">
      <w:pPr>
        <w:spacing w:after="5" w:line="247" w:lineRule="auto"/>
        <w:ind w:right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Цепкая память и удивительная любознательность малышей позволяют увлечь их игро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981D21" wp14:editId="24A27161">
            <wp:extent cx="9525" cy="6667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7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деревянные (или пластмассовые) фигурки. Шахматная игра дарит ребенку радость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творчеств обогащает его духовный мир.</w:t>
      </w:r>
    </w:p>
    <w:p w:rsidR="00A06CB8" w:rsidRPr="0075117E" w:rsidRDefault="00145DF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массовое обучение дошкольников помогает выявить шахматные дарования.</w:t>
      </w:r>
    </w:p>
    <w:p w:rsidR="00A06CB8" w:rsidRPr="0075117E" w:rsidRDefault="00145DFA" w:rsidP="0075117E">
      <w:pPr>
        <w:spacing w:after="283" w:line="247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дошкольников игре в шахматы является весьма актуальным на сегодняшни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Раннее обучение детей дошкольного возраста игре в шахматы позволяет обеспечить боле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комфортное вхождение ребенка в учебный процесс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ачальной школы, позволяет снизить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 стресса, благотворно влияет как на процесс обучения, так и на развитие личност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ребенка, повышение продуктивности его мышления.</w:t>
      </w:r>
    </w:p>
    <w:p w:rsidR="00A06CB8" w:rsidRPr="00145DF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45D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значимость программы</w:t>
      </w:r>
    </w:p>
    <w:p w:rsidR="00A06CB8" w:rsidRPr="0075117E" w:rsidRDefault="00145DFA" w:rsidP="0075117E">
      <w:pPr>
        <w:spacing w:after="258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шахматы — популярный и эффективный способ развития интеллекта ребенк</w:t>
      </w:r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родители хотят познакомить своих детей с др</w:t>
      </w:r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>евней игрой. Доказано что занятия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шахматами укрепляют память, развивают аналитические способности и воображени</w:t>
      </w:r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помогают вырабатывать такие черты характера, как организованность, целеустремленност</w:t>
      </w:r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объективность, что является некоторыми признаками</w:t>
      </w:r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готовности к школьному обучению.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Увлекшись этой игрой, маленький непоседа становится усидчивее, озорник </w:t>
      </w:r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выдержанне</w:t>
      </w:r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зазнайка - самокритичней. Шахматы учат быть предельно внимательным, собр</w:t>
      </w:r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анным. К тому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шахматы замечательный повод для общения людей, способствующий углублени</w:t>
      </w:r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взаимопонимания,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укреплению дружеских отношений. Не случайно девизом Всемирн</w:t>
      </w:r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шахматной федерации являются слова «Все мы одна семья».</w:t>
      </w:r>
    </w:p>
    <w:p w:rsidR="00A06CB8" w:rsidRPr="00E007DB" w:rsidRDefault="00A06CB8" w:rsidP="00E007DB">
      <w:pPr>
        <w:pStyle w:val="a5"/>
        <w:numPr>
          <w:ilvl w:val="2"/>
          <w:numId w:val="18"/>
        </w:num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07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 реализации программы</w:t>
      </w:r>
    </w:p>
    <w:p w:rsidR="00A06CB8" w:rsidRPr="0075117E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программы: обучение дошкольников принципам шахматной игры, воспитание них интереса и любви к этой игре и подготовка воспитанников к дальнейшим ступен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; развития; создание условий для личностного 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нтеллектуального развития старших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дошкольников, формирования общей культуры посредством обучения игре в шахматы.</w:t>
      </w:r>
    </w:p>
    <w:p w:rsidR="00A06CB8" w:rsidRPr="0075117E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 программы:</w:t>
      </w:r>
    </w:p>
    <w:p w:rsidR="00A06CB8" w:rsidRPr="0075117E" w:rsidRDefault="00A06CB8" w:rsidP="0075117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Образовательные:</w:t>
      </w:r>
    </w:p>
    <w:p w:rsidR="00A06CB8" w:rsidRPr="0075117E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устойчивый интерес малышей к игре в шахматы.</w:t>
      </w:r>
    </w:p>
    <w:p w:rsidR="00A06CB8" w:rsidRPr="0075117E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освоению деть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основных шахматных понятий (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шахматная 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шахматное поле, шахматная фигура, ход фигуры, взятие, начальная позиция, шахматн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нотация, взаимодействие между фигурами на шахматной доске, ценность шахматных 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гур,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экипи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ровка, пат, мат, ничья, дебют, миттельшпиль, эндшпиль, шахматные часы,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отведенное на партию, т. д.)</w:t>
      </w:r>
    </w:p>
    <w:p w:rsidR="00A06CB8" w:rsidRPr="0075117E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правилами поведения партеров во время шахматной игры, учить детей время шахматной партии действовать в соответствие с эти правилами.</w:t>
      </w:r>
    </w:p>
    <w:p w:rsidR="00A06CB8" w:rsidRPr="0075117E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взаимодействию между фигу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 в процессе выполнения игровых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заданий, а так же умению применять полученные знания о шахматных фигурах в процес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игры.</w:t>
      </w:r>
    </w:p>
    <w:p w:rsidR="00A06CB8" w:rsidRPr="0075117E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успешное овладение малышами основополагающих принципов 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шахматной партии</w:t>
      </w:r>
    </w:p>
    <w:p w:rsidR="00A06CB8" w:rsidRPr="0075117E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активному использованию полученных знаний в процессе игров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практики за шахматной доской;</w:t>
      </w:r>
    </w:p>
    <w:p w:rsidR="00A06CB8" w:rsidRPr="0075117E" w:rsidRDefault="00E007DB" w:rsidP="00E007DB">
      <w:pPr>
        <w:spacing w:after="248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ориентироваться на плоскости, обогащать детскую фантазию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CB8" w:rsidRPr="0075117E" w:rsidRDefault="00A06CB8" w:rsidP="0075117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Развивающие:</w:t>
      </w:r>
    </w:p>
    <w:p w:rsidR="00A06CB8" w:rsidRPr="0075117E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сравнивать, выявлять и устанавливать простейшие связи и отношения, самостоятельно решать и объяснять ход решения учебной задачи.</w:t>
      </w:r>
    </w:p>
    <w:p w:rsidR="00A06CB8" w:rsidRPr="0075117E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все сферы мышления, память, внимание, наблюдательность, воображение;</w:t>
      </w:r>
    </w:p>
    <w:p w:rsidR="00A06CB8" w:rsidRPr="0075117E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активизации мыслительной деятельности дошкольника;</w:t>
      </w:r>
    </w:p>
    <w:p w:rsidR="00A06CB8" w:rsidRPr="0075117E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Приобщать ребенка к самостоятельному решению логических задач;</w:t>
      </w:r>
    </w:p>
    <w:p w:rsidR="00A06CB8" w:rsidRPr="0075117E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мотивацию к познанию и творчеству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формирования и развития ключевых компетенций воспитаннико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(коммуникативных, интеллектуальных, социальных);</w:t>
      </w:r>
    </w:p>
    <w:p w:rsidR="00A06CB8" w:rsidRPr="0075117E" w:rsidRDefault="00A06CB8" w:rsidP="0075117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Воспитательные</w:t>
      </w:r>
    </w:p>
    <w:p w:rsidR="00A06CB8" w:rsidRPr="0075117E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-Воспитывать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усидчивость, целеустремленность, волю, организованность, уверенность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своих силах, самостоятельность в принятии решений;</w:t>
      </w:r>
    </w:p>
    <w:p w:rsidR="00A06CB8" w:rsidRPr="0075117E" w:rsidRDefault="00E007DB" w:rsidP="00E007DB">
      <w:pPr>
        <w:spacing w:after="267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Поставленные цели и задачи реализуются при создании необходимых условий: наличи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кабинета и его оснащенности методической литературой, ТСО, наглядными пособиям раздаточными материалами, играми, (головоломки, кроссворды, ребу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сы, шахматное лот викторины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д.р</w:t>
      </w:r>
      <w:proofErr w:type="spell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06CB8" w:rsidRPr="0075117E" w:rsidRDefault="00E007DB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Методы, используемые при организации занятий с детьми:</w:t>
      </w:r>
    </w:p>
    <w:p w:rsidR="00A06CB8" w:rsidRPr="0075117E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начальном этапе ра</w:t>
      </w:r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боты преобладают игровой, </w:t>
      </w:r>
      <w:proofErr w:type="gramStart"/>
      <w:r w:rsidR="00E007DB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</w:t>
      </w:r>
      <w:r w:rsidR="009D35D1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proofErr w:type="gramEnd"/>
      <w:r w:rsidR="009D3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репродуктивный методы.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применяется:</w:t>
      </w:r>
    </w:p>
    <w:p w:rsidR="00A06CB8" w:rsidRPr="0075117E" w:rsidRDefault="00A06CB8" w:rsidP="0075117E">
      <w:pPr>
        <w:numPr>
          <w:ilvl w:val="0"/>
          <w:numId w:val="3"/>
        </w:numPr>
        <w:spacing w:after="5" w:line="247" w:lineRule="auto"/>
        <w:ind w:right="95" w:hanging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знакомстве с шахматными фигурами.</w:t>
      </w:r>
    </w:p>
    <w:p w:rsidR="00A06CB8" w:rsidRPr="0075117E" w:rsidRDefault="00A06CB8" w:rsidP="0075117E">
      <w:pPr>
        <w:numPr>
          <w:ilvl w:val="0"/>
          <w:numId w:val="3"/>
        </w:numPr>
        <w:spacing w:after="5" w:line="247" w:lineRule="auto"/>
        <w:ind w:right="95" w:hanging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При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изучении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шахматной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доски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A06CB8" w:rsidRPr="0075117E" w:rsidRDefault="00A06CB8" w:rsidP="0075117E">
      <w:pPr>
        <w:numPr>
          <w:ilvl w:val="0"/>
          <w:numId w:val="3"/>
        </w:numPr>
        <w:spacing w:after="5" w:line="247" w:lineRule="auto"/>
        <w:ind w:right="95" w:hanging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При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обучении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правилам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игры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06CB8" w:rsidRPr="0075117E" w:rsidRDefault="00A06CB8" w:rsidP="0075117E">
      <w:pPr>
        <w:numPr>
          <w:ilvl w:val="0"/>
          <w:numId w:val="3"/>
        </w:numPr>
        <w:spacing w:after="239" w:line="247" w:lineRule="auto"/>
        <w:ind w:right="95" w:hanging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При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реализации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материального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перевеса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A06CB8" w:rsidRPr="0075117E" w:rsidRDefault="009D35D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Словесный метод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даёт возможность передать детям информацию, поставить передню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учебную задачу, указать пути его решения.</w:t>
      </w:r>
    </w:p>
    <w:p w:rsidR="00A06CB8" w:rsidRPr="0075117E" w:rsidRDefault="009D35D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5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Игровой метод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предусматривает использование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разнообразных компонентов игровой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в сочетании с другими приёмами. При использовании игрового метода воспитателем сохраняется ведущая роль: он определяет характер и последовательнос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игровых и практических действий.</w:t>
      </w:r>
    </w:p>
    <w:p w:rsidR="009D35D1" w:rsidRDefault="009D35D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9D35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Наглядный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один из основных, ведущих методов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этого метода связана с формированием основного содержания знаний дошкольников представления о предметах и явлениях окружающего мира. Наглядный метод соответству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 формам мышления дошкольника. Наглядность обеспечивает прочное запоминание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Большую роль играют общие принципы ведения игры на различных этапах шахматн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партии, где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 методом становится </w:t>
      </w:r>
      <w:proofErr w:type="gramStart"/>
      <w:r w:rsidRPr="009D35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</w:t>
      </w:r>
      <w:r w:rsidR="00A06CB8" w:rsidRPr="009D35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уктивный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того чтобы реализовать доске свой замысел, ребёнок овладевает тактическим арсеналом шахмат, вследствие 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формируется следующий алгоритм мышления: анализ поз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 - мотив - идея - расчёт – ходов.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06CB8" w:rsidRPr="0075117E" w:rsidRDefault="009D35D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5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Метод</w:t>
      </w:r>
      <w:r w:rsidR="00A06CB8" w:rsidRPr="009D35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проблемного обучения.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партий мастеров разных направлений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творческое их осмысление помогает ребенку выработать свой собственный подход к игре.</w:t>
      </w:r>
    </w:p>
    <w:p w:rsidR="00A06CB8" w:rsidRPr="0075117E" w:rsidRDefault="009D35D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A06CB8" w:rsidRPr="0075117E" w:rsidRDefault="009D35D1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формы и сред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обучения:</w:t>
      </w:r>
    </w:p>
    <w:p w:rsidR="00A06CB8" w:rsidRPr="009D35D1" w:rsidRDefault="00A06CB8" w:rsidP="0089107A">
      <w:pPr>
        <w:pStyle w:val="a5"/>
        <w:numPr>
          <w:ilvl w:val="0"/>
          <w:numId w:val="4"/>
        </w:numPr>
        <w:spacing w:after="0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D35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Дидактические</w:t>
      </w:r>
      <w:proofErr w:type="spellEnd"/>
      <w:r w:rsidRPr="009D35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D35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игры</w:t>
      </w:r>
      <w:proofErr w:type="spellEnd"/>
      <w:r w:rsidRPr="009D35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9D35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задания</w:t>
      </w:r>
      <w:proofErr w:type="spellEnd"/>
      <w:r w:rsidRPr="009D35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06CB8" w:rsidRPr="0075117E" w:rsidRDefault="00A06CB8" w:rsidP="0089107A">
      <w:pPr>
        <w:numPr>
          <w:ilvl w:val="0"/>
          <w:numId w:val="4"/>
        </w:numPr>
        <w:spacing w:after="0" w:line="247" w:lineRule="auto"/>
        <w:ind w:right="95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задач, комбинаций и этюдов;</w:t>
      </w:r>
    </w:p>
    <w:p w:rsidR="00A06CB8" w:rsidRPr="009D35D1" w:rsidRDefault="00A06CB8" w:rsidP="0089107A">
      <w:pPr>
        <w:pStyle w:val="a5"/>
        <w:numPr>
          <w:ilvl w:val="0"/>
          <w:numId w:val="5"/>
        </w:numPr>
        <w:tabs>
          <w:tab w:val="center" w:pos="1701"/>
        </w:tabs>
        <w:spacing w:after="0" w:line="247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D35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Практическая</w:t>
      </w:r>
      <w:proofErr w:type="spellEnd"/>
      <w:r w:rsidRPr="009D35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D35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игра</w:t>
      </w:r>
      <w:proofErr w:type="spellEnd"/>
      <w:r w:rsidRPr="009D35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06CB8" w:rsidRPr="0075117E" w:rsidRDefault="00A06CB8" w:rsidP="0089107A">
      <w:pPr>
        <w:numPr>
          <w:ilvl w:val="0"/>
          <w:numId w:val="5"/>
        </w:numPr>
        <w:tabs>
          <w:tab w:val="center" w:pos="1985"/>
        </w:tabs>
        <w:spacing w:after="0" w:line="247" w:lineRule="auto"/>
        <w:ind w:right="95" w:hanging="7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Теоретические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занятия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шахматные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игры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06CB8" w:rsidRPr="0075117E" w:rsidRDefault="00A06CB8" w:rsidP="0089107A">
      <w:pPr>
        <w:numPr>
          <w:ilvl w:val="0"/>
          <w:numId w:val="5"/>
        </w:numPr>
        <w:tabs>
          <w:tab w:val="center" w:pos="1985"/>
        </w:tabs>
        <w:spacing w:after="0" w:line="247" w:lineRule="auto"/>
        <w:ind w:right="95" w:hanging="7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Шахматные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турниры</w:t>
      </w:r>
      <w:proofErr w:type="spellEnd"/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A06CB8" w:rsidRPr="009D35D1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9D35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Структура</w:t>
      </w:r>
      <w:proofErr w:type="spellEnd"/>
      <w:r w:rsidRPr="009D35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9D35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занятий</w:t>
      </w:r>
      <w:proofErr w:type="spellEnd"/>
      <w:r w:rsidRPr="009D35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:</w:t>
      </w:r>
    </w:p>
    <w:p w:rsidR="00A06CB8" w:rsidRPr="0075117E" w:rsidRDefault="009D35D1" w:rsidP="009D35D1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lastRenderedPageBreak/>
        <w:t xml:space="preserve">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Структура занятия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 себя изучение теории шахмат через использование дидактических сказок, игровых ситуаций, мнемотехнических приёмов.</w:t>
      </w:r>
    </w:p>
    <w:p w:rsidR="00A06CB8" w:rsidRPr="0075117E" w:rsidRDefault="009D35D1" w:rsidP="009D35D1">
      <w:pPr>
        <w:spacing w:after="5" w:line="247" w:lineRule="auto"/>
        <w:ind w:right="8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провед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занятий определяется возрастными особенностями детей, а также содержанием разделов и тем изучаемого материала:</w:t>
      </w:r>
    </w:p>
    <w:p w:rsidR="00A06CB8" w:rsidRPr="0075117E" w:rsidRDefault="009D35D1" w:rsidP="009D35D1">
      <w:pPr>
        <w:spacing w:after="5" w:line="247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с объяснением материала и показом позиций на доске;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на интерактивной доске;</w:t>
      </w:r>
    </w:p>
    <w:p w:rsidR="009D35D1" w:rsidRDefault="009D35D1" w:rsidP="009D35D1">
      <w:pPr>
        <w:spacing w:after="14" w:line="237" w:lineRule="auto"/>
        <w:ind w:right="2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игра; дидактические игры, занимательные задания; </w:t>
      </w:r>
    </w:p>
    <w:p w:rsidR="009D35D1" w:rsidRDefault="00A06CB8" w:rsidP="009D35D1">
      <w:pPr>
        <w:spacing w:after="14" w:line="237" w:lineRule="auto"/>
        <w:ind w:right="2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тренировочные игры;</w:t>
      </w:r>
    </w:p>
    <w:p w:rsidR="00A06CB8" w:rsidRPr="0075117E" w:rsidRDefault="00A06CB8" w:rsidP="009D35D1">
      <w:pPr>
        <w:spacing w:after="14" w:line="237" w:lineRule="auto"/>
        <w:ind w:right="2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турниры.</w:t>
      </w:r>
    </w:p>
    <w:p w:rsidR="00A06CB8" w:rsidRPr="009D35D1" w:rsidRDefault="00A06CB8" w:rsidP="009D35D1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35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Отличительные особенности данной образовательной программы</w:t>
      </w:r>
    </w:p>
    <w:p w:rsidR="00A06CB8" w:rsidRPr="0075117E" w:rsidRDefault="00B13874" w:rsidP="009D35D1">
      <w:pPr>
        <w:spacing w:after="5" w:line="247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Особенностью программы является ее индивидуальный подход к обучению ребенк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Индивидуальный подход заложен в программу. Он имеет два главных аспекта. Во-первы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воспитательное взаимодействие строится с каждым юны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шахматистом с учётом личностных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5F6EEE" wp14:editId="052F65EC">
            <wp:extent cx="9525" cy="7620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7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особенностей. Во-вторых, учитываются знания услови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жизни каждого воспитанника, что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 в процессе обучения. Такой подход предполагает знание индивидуальности ребёнка, включением сюда природных, физических и психических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 личности.</w:t>
      </w:r>
    </w:p>
    <w:p w:rsidR="00A06CB8" w:rsidRPr="0075117E" w:rsidRDefault="00B13874" w:rsidP="0075117E">
      <w:pPr>
        <w:spacing w:after="226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данной программе предусмотрено, что в образовании развивается не только ребёнок,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но и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его самообучения. Она может соста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вляться и корректироваться в ходу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самого ребёнка, который оказываетс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субъектом, конструктором своего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образования, полноправным источником и организатором своих знаний. 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 педагога может выступать в роли организатора своего образования: формулиру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цели, отбирает тематику, составляет план работы, отби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рает средства и способы достижению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результата, устанавливает систему контроля и оценки своей деятельности.</w:t>
      </w:r>
    </w:p>
    <w:p w:rsidR="00A06CB8" w:rsidRPr="00B13874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38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Возрастные особенности детей</w:t>
      </w:r>
      <w:r w:rsidR="00B13874" w:rsidRPr="00B138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38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Старшая группа (от 5 до 6 лет)</w:t>
      </w:r>
    </w:p>
    <w:p w:rsidR="00A06CB8" w:rsidRPr="0075117E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целом, детский коллектив дружный, эмоционально отзывчивый. Поведено дошкольников все чаще выстраивается с учётом интересов и потребностей своих сверстник и наставников.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ети много общаются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для них являются авторитето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отметить, что некоторые дети, в силу особенностей своего характера (застенчивост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скромности) испытывают затруднения в общении.</w:t>
      </w:r>
    </w:p>
    <w:p w:rsidR="00A06CB8" w:rsidRPr="0075117E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овладевает основными культурными средствами, способами деятельном проявляет инициативу и самостоятельность в разных видах деятельности — игре, общем познавательно-исследовательской деятельности, конструировании и др.; способен выбира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себе род занятий, участников по совместной деятельности.</w:t>
      </w:r>
    </w:p>
    <w:p w:rsidR="00A06CB8" w:rsidRPr="0075117E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обладает установкой положительного 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ошения к миру, к разным видам труда,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другим людям и самому себе, обладает чувством собственного достоинства; актив взаимодействует со сверстниками и взрослыми, участвует в совместных играх.</w:t>
      </w:r>
    </w:p>
    <w:p w:rsidR="00A06CB8" w:rsidRPr="0075117E" w:rsidRDefault="00B13874" w:rsidP="0075117E">
      <w:pPr>
        <w:spacing w:after="14" w:line="237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 договариваться, учитывать интересы и чувства других, сопереживать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неудач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08BDC8" wp14:editId="66656384">
            <wp:extent cx="9525" cy="95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6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радоваться успехам других, адекватно проявляет свои чувства, в том числе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чувство верь себя, старается разрешать конфликты.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Умеет выражать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отстаивать свою позицию по разным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вопросам.</w:t>
      </w:r>
    </w:p>
    <w:p w:rsidR="00A06CB8" w:rsidRPr="0075117E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сотрудничать и выполнять как лидерски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так и исполнительские функции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совместной деятельности.</w:t>
      </w:r>
    </w:p>
    <w:p w:rsidR="00A06CB8" w:rsidRPr="0075117E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Понимает, что все люди равны вне зависимости от их социального происхожден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AA7B231" wp14:editId="6E6BE993">
            <wp:extent cx="9525" cy="7620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7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этнической принадлежности, религиозных и других верований, их физических и психическ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особенностей.</w:t>
      </w:r>
    </w:p>
    <w:p w:rsidR="00A06CB8" w:rsidRPr="0075117E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Проявляет </w:t>
      </w:r>
      <w:proofErr w:type="spell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эмпатию</w:t>
      </w:r>
      <w:proofErr w:type="spell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отношению к другим людям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готовность прийти на помощь тому,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в этом нуждается.</w:t>
      </w:r>
    </w:p>
    <w:p w:rsidR="00A06CB8" w:rsidRPr="0075117E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умение слышать других и стремление быть понятым другими.</w:t>
      </w:r>
    </w:p>
    <w:p w:rsidR="00A06CB8" w:rsidRPr="0075117E" w:rsidRDefault="00B13874" w:rsidP="0075117E">
      <w:pPr>
        <w:spacing w:after="5" w:line="247" w:lineRule="auto"/>
        <w:ind w:right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и прежде всего в игре; владеет разными формами и видами игры, различ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условную и реальную ситуации; умеет подчиняться разным правилам и социальным норм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Умеет распознавать различные ситуации и адекватно их оценивать.</w:t>
      </w:r>
    </w:p>
    <w:p w:rsidR="00A06CB8" w:rsidRPr="0075117E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предпосылки грамотности.</w:t>
      </w:r>
    </w:p>
    <w:p w:rsidR="00A06CB8" w:rsidRPr="0075117E" w:rsidRDefault="00B13874" w:rsidP="0075117E">
      <w:pPr>
        <w:spacing w:after="5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основными движениями, может контролировать свои движения и управлять ими.</w:t>
      </w:r>
    </w:p>
    <w:p w:rsidR="00A06CB8" w:rsidRPr="0075117E" w:rsidRDefault="00B13874" w:rsidP="0075117E">
      <w:pPr>
        <w:spacing w:after="5" w:line="247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правилам в разных видах деятельности, во взаимо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ми и сверстникам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соблюдать правила безопасного поведения и навыки личной гигиены.</w:t>
      </w:r>
    </w:p>
    <w:p w:rsidR="00A06CB8" w:rsidRPr="0075117E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ответственность за начатое дело.</w:t>
      </w:r>
    </w:p>
    <w:p w:rsidR="005B4DB0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</w:t>
      </w:r>
      <w:r w:rsidR="005B4DB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интересуется причинно-следственными связями, пытается самостоятельно придумыва</w:t>
      </w:r>
      <w:r w:rsidR="005B4DB0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объяснения явлениям природы и поступкам людей; склонен наблюдать, экспериментироват</w:t>
      </w:r>
      <w:r w:rsidR="005B4DB0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A06CB8" w:rsidRPr="0075117E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Обладает начальными знаниями о себе, о природном и социальном мире, в котором он живе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 с произведениями детской литературы, обладае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элементарными представлениями в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живой природы, естествознания, математики,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 и т.п.; способен к принятию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собственных решений, опираясь на свои знания и умения в различных видах деятельности.</w:t>
      </w:r>
    </w:p>
    <w:p w:rsidR="00A06CB8" w:rsidRPr="0075117E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 новому, то есть проявляет желание узнавать новое, самостоятельно добыва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новые знания; положительно относится к обучению в школе.</w:t>
      </w:r>
    </w:p>
    <w:p w:rsidR="00A06CB8" w:rsidRPr="0075117E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уважение к жизни (в различных ее формах) и заботу об окружающей среде.</w:t>
      </w:r>
    </w:p>
    <w:p w:rsidR="00A06CB8" w:rsidRPr="0075117E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 отзывается на красоту окружающего мира, произведения народного профессионального искусства (музыку, танцы, театральную деятельность, изобразительну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и т. д.).</w:t>
      </w:r>
    </w:p>
    <w:p w:rsidR="00A06CB8" w:rsidRPr="0075117E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патриотические чувства, ощущает гордость за свою страну, ее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 представление о ее географическом разнообразии, многонациональности, важнейш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7EEB84" wp14:editId="231E1639">
            <wp:extent cx="19050" cy="666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8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исторических событиях.</w:t>
      </w:r>
    </w:p>
    <w:p w:rsidR="00A06CB8" w:rsidRPr="0075117E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первичные представления о себе, семье, традиционных семейных ценност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; включая традиционные гендерные ориентации, проявляет уважение к своему противоположному полу.</w:t>
      </w:r>
    </w:p>
    <w:p w:rsidR="00A06CB8" w:rsidRPr="0075117E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Соблюдает элементарные общепринятые нормы, имеет первичные ценностн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47586E" wp14:editId="501857FD">
            <wp:extent cx="9525" cy="666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8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том, «что такое хорошо и что такое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лохо», стремится поступать хорошо,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проявляет уважение к старшим и заботу о младших.</w:t>
      </w:r>
    </w:p>
    <w:p w:rsidR="00A06CB8" w:rsidRPr="0075117E" w:rsidRDefault="005B4DB0" w:rsidP="0075117E">
      <w:pPr>
        <w:spacing w:after="271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 начальные представления о здоровом образе жизни. Воспринимает здоровый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 как ценность.</w:t>
      </w:r>
    </w:p>
    <w:p w:rsidR="00A06CB8" w:rsidRPr="005B4DB0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4D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Подготовительная к школе группа (от 6 до 7 лет)</w:t>
      </w:r>
    </w:p>
    <w:p w:rsidR="00A06CB8" w:rsidRPr="0075117E" w:rsidRDefault="00733E3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целом, детский коллектив дружный, эмоционально отзывчивый. Поведен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дошкольников всё чаще выстраивается с учётом интересов и потребностей своих сверстник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наставников. Дети много общаются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взрослыми, которые для них являются авторитет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отметить, что некоторые дети, в силу особенностей своего характера (застенчивос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скромности) испытывают затруднения в общении.</w:t>
      </w:r>
    </w:p>
    <w:p w:rsidR="00A06CB8" w:rsidRPr="0075117E" w:rsidRDefault="00A06CB8" w:rsidP="0075117E">
      <w:pPr>
        <w:spacing w:after="5" w:line="247" w:lineRule="auto"/>
        <w:ind w:right="1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Большую значимость для детей данного возраста приобретает общение между собой. </w:t>
      </w:r>
      <w:r w:rsidR="00683F1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тношения становятся устойчивыми, зарождается детская дружба. Д</w:t>
      </w:r>
      <w:r w:rsidR="00733E31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продолжают активно сотрудничать, играть то с одним, то с другим партнёром. Иногда у </w:t>
      </w:r>
      <w:r w:rsidR="00733E31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наблюдаются и конкурентные отношения.</w:t>
      </w:r>
    </w:p>
    <w:p w:rsidR="00A06CB8" w:rsidRPr="0075117E" w:rsidRDefault="00733E31" w:rsidP="0075117E">
      <w:pPr>
        <w:spacing w:after="5" w:line="247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йствия становятся более сложными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, обретают особый смысл. Усложняе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F4718E" wp14:editId="4CB53CF6">
            <wp:extent cx="9525" cy="95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игровое пространство. В нем может быть несколько центров, каждый из которых поддержив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F0842E" wp14:editId="290BB83F">
            <wp:extent cx="9525" cy="95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свою сюжетную линию. При этом дети способны отслеживать поведение партнеров по 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игровому пространству и менять свое поведение в зависимости от места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 нем.</w:t>
      </w:r>
    </w:p>
    <w:p w:rsidR="00A06CB8" w:rsidRPr="0075117E" w:rsidRDefault="00733E31" w:rsidP="0075117E">
      <w:pPr>
        <w:spacing w:after="14" w:line="237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уже способны осознавать себя как личность, как самостоятельный субъект деятельности и поведения. Они 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 давать определения некоторым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моральным понятиям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A81311" wp14:editId="67F04645">
            <wp:extent cx="9525" cy="9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(доброта, жадность и т.д.), эмоционально оценивают свои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тупки в соответствии с правилами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нормами («что такое хорошо и что такое плохо»).</w:t>
      </w:r>
    </w:p>
    <w:p w:rsidR="00A06CB8" w:rsidRPr="0075117E" w:rsidRDefault="00733E3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увеличивается объем памяти, что позволяет им непроизвольно запомни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достаточно большой объем информации (особенно у девочек), складывают интеллектуальные предпосылки к учебной деятельности. В связи с этим дети хорош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ориентируются в окружающем мире, уверенно выделяют объекты живой и неживой природ предметного и социального мира.</w:t>
      </w:r>
    </w:p>
    <w:p w:rsidR="00A06CB8" w:rsidRPr="0075117E" w:rsidRDefault="00733E3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Усложняются образы, передаваемые детьми в изобрази</w:t>
      </w:r>
      <w:r w:rsidR="006B040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 деятельности. Рисунки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приобрели более детализированный характер, обогатилась цветовая гамма. Более явными ста</w:t>
      </w:r>
      <w:r w:rsidR="006B040A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различия между рисунками мальчиков и девочек. Мальчики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охотно изображают техник космос, военные действия и т.п. Девочки чаще рисуют женские образы: принцесс, балери</w:t>
      </w:r>
      <w:r w:rsidR="006B040A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моделей и т.д. Часто встречаются и бытовые сюжеты: мама и дочка, комната и т.д.,</w:t>
      </w:r>
    </w:p>
    <w:p w:rsidR="00A06CB8" w:rsidRPr="0075117E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 дошкольники стали изображать более детализированным и пропорциональны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Появились пальцы на руках, глаза, рот, нос, брови, подбородок. Одежду дети могут украша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различными деталями.</w:t>
      </w:r>
    </w:p>
    <w:p w:rsidR="00A06CB8" w:rsidRPr="0075117E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 значительной степени освоили конструирование из строительного материала.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свободно владеют обобщенными способами анализа изображений и построек. Постройки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новятся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симметричными и пропорциональными.</w:t>
      </w:r>
    </w:p>
    <w:p w:rsidR="00A06CB8" w:rsidRPr="0075117E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Усложнилось конструи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 из природного материала. Дошкольникам уже доступно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целостные композиции по предварительному замыслу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могут передавать сложные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отношения, включать фигуры людей и животных.</w:t>
      </w:r>
    </w:p>
    <w:p w:rsidR="00A06CB8" w:rsidRPr="0075117E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Продолжает развиваться внимание дошкольников, оно становится произвольными.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некоторых видах деятельности время произвольного сосредоточения достигает 30 минут.</w:t>
      </w:r>
    </w:p>
    <w:p w:rsidR="00A06CB8" w:rsidRPr="0075117E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У дошкольников продолжает развиваться речь: ее звуковая сторона, грамматическ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7C4AFC5" wp14:editId="1F97BEDB">
            <wp:extent cx="9525" cy="666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8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строй, лексика. Развивается связная речь (диалогическая и монологическая). Дети начина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 употреблять обобщающие слова, синонимы, антонимы и т.д.</w:t>
      </w:r>
    </w:p>
    <w:p w:rsidR="00A06CB8" w:rsidRPr="0075117E" w:rsidRDefault="006B040A" w:rsidP="0075117E">
      <w:pPr>
        <w:spacing w:after="266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наблюдаются значительные изменения и в физическом развитии. Актив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развивается моторика, наращивается и самостоятель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используется двигательный опыт.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Совершенствуются ходьба и бег. Дети способны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оддерживать правильную осанку. По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собственной инициативе они могут организовывать подвижные игры и соревнования сверстниками.</w:t>
      </w:r>
    </w:p>
    <w:p w:rsidR="00A06CB8" w:rsidRPr="006B040A" w:rsidRDefault="00A06CB8" w:rsidP="006B040A">
      <w:pPr>
        <w:pStyle w:val="a5"/>
        <w:numPr>
          <w:ilvl w:val="1"/>
          <w:numId w:val="18"/>
        </w:numPr>
        <w:spacing w:after="3" w:line="265" w:lineRule="auto"/>
        <w:ind w:right="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04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</w:t>
      </w:r>
    </w:p>
    <w:p w:rsidR="00A06CB8" w:rsidRPr="0075117E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личностного, интеллектуального и социального развития ребёнка, развит</w:t>
      </w:r>
      <w:r w:rsidR="000042E9"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коммуникативных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способностей, инициативности, толерантности, самостоятельнос</w:t>
      </w:r>
      <w:r w:rsidR="000042E9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Приобретение теоретических знаний и практических навыков в шахматной игре.</w:t>
      </w:r>
    </w:p>
    <w:p w:rsidR="00A06CB8" w:rsidRPr="0075117E" w:rsidRDefault="000042E9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новых видов деятельности (дидактические игры и задания, игров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упражнения, соревнования). Конечным результатом обучения считается умение сыграть правила шахматную партию от начала до конца. Это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редполагает определенную прочность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и умение применять их на практике.</w:t>
      </w:r>
    </w:p>
    <w:p w:rsidR="00A06CB8" w:rsidRPr="0075117E" w:rsidRDefault="000042E9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мониторинг знаний и умений детей проводится 2 раза в год (вводный</w:t>
      </w:r>
      <w:r w:rsidR="006003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сентябре, итоговый в мае) как в форме индивиду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 беседы, так и через решение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практических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Диагностические мероприятия позв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оляют отследить успехи дошкольников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каждом этапе обучения.</w:t>
      </w:r>
    </w:p>
    <w:p w:rsidR="000042E9" w:rsidRPr="000042E9" w:rsidRDefault="000042E9" w:rsidP="0075117E">
      <w:pPr>
        <w:spacing w:after="5" w:line="256" w:lineRule="auto"/>
        <w:ind w:right="1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Методика проведения педагогического мониторинга критерии диагностики</w:t>
      </w:r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</w:t>
      </w:r>
      <w:r w:rsidR="00A06CB8"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кон</w:t>
      </w:r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цу</w:t>
      </w:r>
      <w:r w:rsidR="00A06CB8"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первого года обучения ребенок должны знать: </w:t>
      </w:r>
    </w:p>
    <w:p w:rsidR="00A06CB8" w:rsidRPr="0075117E" w:rsidRDefault="00A06CB8" w:rsidP="0075117E">
      <w:pPr>
        <w:spacing w:after="5" w:line="256" w:lineRule="auto"/>
        <w:ind w:right="1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- историю возникновения шахматной игры;</w:t>
      </w:r>
    </w:p>
    <w:p w:rsidR="00A06CB8" w:rsidRPr="0075117E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боем;</w:t>
      </w:r>
      <w:proofErr w:type="gramEnd"/>
    </w:p>
    <w:p w:rsidR="00A06CB8" w:rsidRPr="0075117E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 шахматных фигур: ладья, слон, ферзь, конь, пешка, король; - правила хода и взятия каждой фигуры.</w:t>
      </w:r>
      <w:proofErr w:type="gramEnd"/>
    </w:p>
    <w:p w:rsidR="00A06CB8" w:rsidRPr="000042E9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концу первого года дети должны уметь:</w:t>
      </w:r>
    </w:p>
    <w:p w:rsidR="00A06CB8" w:rsidRPr="000042E9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0042E9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на шахматной доске;</w:t>
      </w:r>
    </w:p>
    <w:p w:rsidR="00A06CB8" w:rsidRPr="0075117E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каждой фигурой в отдельности;</w:t>
      </w:r>
    </w:p>
    <w:p w:rsidR="00A06CB8" w:rsidRPr="0075117E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помещать шахматную доску между партнерами;</w:t>
      </w:r>
    </w:p>
    <w:p w:rsidR="000042E9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расставлять фигуры перед игрой;</w:t>
      </w:r>
    </w:p>
    <w:p w:rsidR="000042E9" w:rsidRDefault="00A06CB8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различать горизонталь, вертикаль, диагональ; </w:t>
      </w:r>
    </w:p>
    <w:p w:rsidR="00A06CB8" w:rsidRPr="0075117E" w:rsidRDefault="00A06CB8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- рокировать;</w:t>
      </w:r>
    </w:p>
    <w:p w:rsidR="00A06CB8" w:rsidRPr="000042E9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0042E9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элементарные шахматные задачи.</w:t>
      </w:r>
    </w:p>
    <w:p w:rsidR="00A06CB8" w:rsidRPr="0075117E" w:rsidRDefault="000042E9" w:rsidP="000042E9">
      <w:pPr>
        <w:spacing w:after="23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располагать доску между партнерами, расставлять фигуры.</w:t>
      </w:r>
    </w:p>
    <w:p w:rsidR="00A06CB8" w:rsidRPr="000042E9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</w:t>
      </w:r>
      <w:r w:rsidR="000042E9"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(</w:t>
      </w:r>
      <w:proofErr w:type="gramStart"/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Высокий</w:t>
      </w:r>
      <w:proofErr w:type="gramEnd"/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):</w:t>
      </w:r>
    </w:p>
    <w:p w:rsidR="000042E9" w:rsidRDefault="000042E9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имеет представление о «шахматном королевстве» истории шахмат. 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пользоваться линейкой и тетрадью в клеточку. Умеет быстро и правильно находить пол вертикали и диагонали, показывая и называя их вслух. 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 различает и называет шахматные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фигуры. Знает ходы шахматных фигур и их отличия. Имеет понятие о приёмах взятия фигур.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ребёнка развита 5 познавательная активность, логическое мышление, воображение.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B81AA6F" wp14:editId="587413C1">
            <wp:extent cx="9525" cy="190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9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зрительное восприятие, внимание, мелкая моторика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Умеет планировать свои действия,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обдумывать их, рассуждать, искать правильный ответ. Развита ловкость и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смекал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ориентировка в пространстве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CB8" w:rsidRPr="000042E9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(Средний):</w:t>
      </w:r>
    </w:p>
    <w:p w:rsidR="000042E9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имеет представление о «шахматном королевстве», истории шахмат. Допуска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ошибки при поиске шахматных полей, вертикалей и диагоналей, показывая и называя их вслу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Путает название шахматных фигур, ходы шахматных фигур и их отличия. Путает понят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«равно», «неравно», «больше», «меньше». </w:t>
      </w:r>
    </w:p>
    <w:p w:rsidR="00A06CB8" w:rsidRPr="000042E9" w:rsidRDefault="00A06CB8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(Низкий):</w:t>
      </w:r>
    </w:p>
    <w:p w:rsidR="00A06CB8" w:rsidRPr="0075117E" w:rsidRDefault="000042E9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не умеет быстро и правильно находить поля, вертикали и диагонали, показыва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называть их вслух. Не знает, не различает и не называет шахматные фигуры.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знает ход шахматных фигур и их отличия.</w:t>
      </w:r>
    </w:p>
    <w:p w:rsidR="00A06CB8" w:rsidRPr="0075117E" w:rsidRDefault="000042E9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второго года обучения включает непосредственно обучение шахматной 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правил игры в шахматы, а также знакомятся с шахматной нотацией, творчеств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выдающихся шахматистов; учатся решать шахматные задачи.</w:t>
      </w:r>
    </w:p>
    <w:p w:rsidR="00A06CB8" w:rsidRPr="000042E9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концу второго года обучения ребёнок должен знать:</w:t>
      </w:r>
    </w:p>
    <w:p w:rsidR="00A06CB8" w:rsidRPr="000042E9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0042E9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нескольких выдающихся шахматистов</w:t>
      </w:r>
    </w:p>
    <w:p w:rsidR="00A06CB8" w:rsidRPr="0075117E" w:rsidRDefault="000042E9" w:rsidP="000042E9">
      <w:pPr>
        <w:spacing w:after="0" w:line="247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термины: рокировка, нотация, битое поле, шах, мат, пат, ничья.</w:t>
      </w:r>
    </w:p>
    <w:p w:rsidR="00A06CB8" w:rsidRPr="0075117E" w:rsidRDefault="000042E9" w:rsidP="000042E9">
      <w:pPr>
        <w:spacing w:after="0" w:line="256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 второго года обучения ребёнок должен уметь:</w:t>
      </w:r>
    </w:p>
    <w:p w:rsidR="000042E9" w:rsidRDefault="000042E9" w:rsidP="000042E9">
      <w:pPr>
        <w:spacing w:after="0" w:line="247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разыгрывать шахматную партию от начала до конца с соблюдением всех правил игры; </w:t>
      </w:r>
    </w:p>
    <w:p w:rsidR="00A06CB8" w:rsidRPr="0075117E" w:rsidRDefault="00A06CB8" w:rsidP="000042E9">
      <w:pPr>
        <w:spacing w:after="0" w:line="247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ставить мат в один ход; решать шахматные задачи в 1-2 хода.</w:t>
      </w:r>
    </w:p>
    <w:p w:rsidR="00A06CB8" w:rsidRPr="000042E9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</w:t>
      </w:r>
    </w:p>
    <w:p w:rsidR="00A06CB8" w:rsidRPr="0075117E" w:rsidRDefault="00A06CB8" w:rsidP="00262F4A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42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(Высокий):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имеет представление о «шахматном королевстве». Уме</w:t>
      </w:r>
      <w:r w:rsidR="00262F4A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пользоваться линейкой и тетрадью в клеточку, Умеет быстро и правильно находить по, вертикали и диагонали, показывая и называя их вслух. Знает, различает и называет </w:t>
      </w:r>
      <w:r w:rsidR="00262F4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фигуры. Знает ходы шахматных фигур и их отличия. Понимает </w:t>
      </w:r>
      <w:r w:rsidR="00262F4A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важность первых ходов. Имеет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о приёмах взятия фигур. Умеет самостоятельно выполнять задания, кратко и точ</w:t>
      </w:r>
      <w:r w:rsidR="00262F4A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выражать мысли, выполнять задания в более быстром темпе. Развито зрительное восприят</w:t>
      </w:r>
      <w:r w:rsidR="00262F4A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B7B275D" wp14:editId="6EA21B6F">
            <wp:extent cx="9525" cy="666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9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внимание, мелкая моторика рук. Умеет планировать свои действия, обдумывать их, рассужда</w:t>
      </w:r>
      <w:r w:rsidR="00262F4A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искать правильный ответ. Развита ловкость и смекалка, ориентировка в пространст</w:t>
      </w:r>
      <w:r w:rsidR="00262F4A"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способность думать, мыслить, анализировать. Имеет понятие</w:t>
      </w:r>
      <w:r w:rsidR="00262F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«рокировка», «шах» и «мат». Умеет записывать шахматные партии.</w:t>
      </w:r>
    </w:p>
    <w:p w:rsidR="00A06CB8" w:rsidRPr="0075117E" w:rsidRDefault="00A06CB8" w:rsidP="0075117E">
      <w:pPr>
        <w:spacing w:after="232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2F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(Средний):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затрудняется в использовании линейки и тетради в клеточку умении быстро и правильно находить поля, вертикали и диагонали, показывать и называть их вслух. Путает название шахматных фигур, ходы шахматных фигур и их отличия. Пута</w:t>
      </w:r>
      <w:r w:rsidR="00262F4A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 «равно», «неравно», «больше», «меньше».</w:t>
      </w:r>
    </w:p>
    <w:p w:rsidR="00A06CB8" w:rsidRPr="0075117E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2F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(Низкий):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не умеет быстро и правильн</w:t>
      </w:r>
      <w:r w:rsidR="00262F4A">
        <w:rPr>
          <w:rFonts w:ascii="Times New Roman" w:eastAsia="Times New Roman" w:hAnsi="Times New Roman" w:cs="Times New Roman"/>
          <w:color w:val="000000"/>
          <w:sz w:val="28"/>
          <w:szCs w:val="28"/>
        </w:rPr>
        <w:t>о находить поля, вертикали и диа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гонал</w:t>
      </w:r>
      <w:r w:rsidR="00262F4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показывать и называть их вслух. Не знает, не различает и не называет шахматные фигуры. </w:t>
      </w:r>
      <w:r w:rsidR="00262F4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Не 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ходов шахматных фигур и их отличия. Не имеет понятие «рокировка», «шах» и «мат». Не умеет записывать шахматные партии.</w:t>
      </w:r>
    </w:p>
    <w:p w:rsidR="00262F4A" w:rsidRDefault="00262F4A" w:rsidP="00262F4A">
      <w:pPr>
        <w:spacing w:after="3" w:line="265" w:lineRule="auto"/>
        <w:ind w:right="7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CB8" w:rsidRPr="001C2C20" w:rsidRDefault="00A06CB8" w:rsidP="001C2C20">
      <w:pPr>
        <w:spacing w:after="3" w:line="265" w:lineRule="auto"/>
        <w:ind w:right="7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СОДЕРЖАТЕЛЬНЫЙ РАЗДЕЛ</w:t>
      </w:r>
    </w:p>
    <w:p w:rsidR="00A06CB8" w:rsidRPr="001C2C20" w:rsidRDefault="00A06CB8" w:rsidP="001C2C20">
      <w:pPr>
        <w:spacing w:after="215" w:line="265" w:lineRule="auto"/>
        <w:ind w:right="7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 Первый год обучения</w:t>
      </w:r>
    </w:p>
    <w:p w:rsidR="00A06CB8" w:rsidRPr="001C2C20" w:rsidRDefault="00A06CB8" w:rsidP="0075117E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занятий:</w:t>
      </w:r>
    </w:p>
    <w:p w:rsidR="00A06CB8" w:rsidRPr="0075117E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детей старшего дошкольного возраста игре в шахматы.</w:t>
      </w:r>
    </w:p>
    <w:p w:rsidR="00A06CB8" w:rsidRPr="001C2C20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921A04B" wp14:editId="4A0F562E">
            <wp:extent cx="952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9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C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A06CB8" w:rsidRPr="0075117E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освоению детьми основных шахматных понятий.</w:t>
      </w:r>
    </w:p>
    <w:p w:rsidR="00A06CB8" w:rsidRPr="00B063D9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A06CB8" w:rsidRPr="00B063D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обыгрыванию простейших комбинаций.</w:t>
      </w:r>
    </w:p>
    <w:p w:rsidR="00A06CB8" w:rsidRPr="0075117E" w:rsidRDefault="00A06CB8" w:rsidP="0075117E">
      <w:pPr>
        <w:spacing w:after="3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З. Активизировать мыслительную деятельность. Развивать внимание, память.</w:t>
      </w:r>
    </w:p>
    <w:p w:rsidR="00A06CB8" w:rsidRPr="0075117E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4. Выработать уверенность в своих силах, выдержку.</w:t>
      </w:r>
    </w:p>
    <w:p w:rsidR="00A06CB8" w:rsidRPr="0075117E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направления и содержание деятельности с детьми по обучению игре в </w:t>
      </w:r>
      <w:r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ED11F2" wp14:editId="47D6558B">
            <wp:extent cx="9525" cy="9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4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в первый год обучения:</w:t>
      </w:r>
    </w:p>
    <w:p w:rsidR="00A06CB8" w:rsidRPr="0075117E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высших психических функций внимания, способности действовать в уме,</w:t>
      </w:r>
    </w:p>
    <w:p w:rsidR="00A06CB8" w:rsidRPr="001C2C20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Логического мышления, целостности восприятия.</w:t>
      </w:r>
    </w:p>
    <w:p w:rsidR="00A06CB8" w:rsidRPr="0075117E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ориентироваться на плоскости.</w:t>
      </w:r>
    </w:p>
    <w:p w:rsidR="00A06CB8" w:rsidRPr="0075117E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дошкольника доступным ему видам моделирования и формирование на этой.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9039386" wp14:editId="393F28DD">
            <wp:extent cx="9525" cy="95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C20" w:rsidRDefault="001C2C20" w:rsidP="001C2C20">
      <w:pPr>
        <w:spacing w:after="0" w:line="247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>-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начальных математических представлений (число, величина, геометрическая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фигу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ра.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5B3C06" wp14:editId="2A1A7E9C">
            <wp:extent cx="9525" cy="381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0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A06CB8" w:rsidRPr="0075117E" w:rsidRDefault="001C2C20" w:rsidP="001C2C20">
      <w:pPr>
        <w:spacing w:after="0" w:line="247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классифицировать, сравнивать и обобщать и развивать</w:t>
      </w:r>
    </w:p>
    <w:p w:rsidR="00A06CB8" w:rsidRPr="001C2C20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пространственное мышление.</w:t>
      </w:r>
    </w:p>
    <w:p w:rsidR="00A06CB8" w:rsidRPr="0075117E" w:rsidRDefault="001C2C20" w:rsidP="001C2C20">
      <w:pPr>
        <w:spacing w:after="62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пространственных представлений: между, за, перед, посередине, раньше,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позже и т.п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06CB8" w:rsidRPr="0075117E" w:rsidRDefault="001C2C20" w:rsidP="0075117E">
      <w:pPr>
        <w:spacing w:after="13" w:line="2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начальными графическими навыками: обводка, штриховка, рисование и</w:t>
      </w:r>
    </w:p>
    <w:p w:rsidR="00A06CB8" w:rsidRPr="001C2C20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>срисовывание по клеткам;</w:t>
      </w:r>
    </w:p>
    <w:p w:rsidR="00A06CB8" w:rsidRPr="0075117E" w:rsidRDefault="001C2C20" w:rsidP="001C2C20">
      <w:pPr>
        <w:spacing w:after="29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и срисовывание на нелинованной бумаге с соблюдением пространственного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 заданных форм (внутри-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снаружи, соприкосновение и т.п.).</w:t>
      </w:r>
    </w:p>
    <w:p w:rsidR="00A06CB8" w:rsidRPr="0075117E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у ребенка волевых качеств.</w:t>
      </w:r>
    </w:p>
    <w:p w:rsidR="00A06CB8" w:rsidRPr="0075117E" w:rsidRDefault="001C2C20" w:rsidP="0075117E">
      <w:pPr>
        <w:spacing w:after="5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комбинаторных способностей, смекалки, сообразительности,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логического</w:t>
      </w:r>
      <w:proofErr w:type="gramEnd"/>
    </w:p>
    <w:p w:rsidR="00A06CB8" w:rsidRPr="001C2C20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мышления.</w:t>
      </w:r>
    </w:p>
    <w:p w:rsidR="00A06CB8" w:rsidRPr="0075117E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физической выносливости, физического здоровья.</w:t>
      </w:r>
    </w:p>
    <w:p w:rsidR="00A06CB8" w:rsidRPr="001C2C20" w:rsidRDefault="00A06CB8" w:rsidP="001C2C20">
      <w:pPr>
        <w:spacing w:after="244" w:line="265" w:lineRule="auto"/>
        <w:ind w:right="6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2.2.Второй год обучения</w:t>
      </w:r>
    </w:p>
    <w:p w:rsidR="00A06CB8" w:rsidRPr="001C2C20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занятий:</w:t>
      </w:r>
    </w:p>
    <w:p w:rsidR="00A06CB8" w:rsidRPr="0075117E" w:rsidRDefault="001C2C20" w:rsidP="001C2C20">
      <w:pPr>
        <w:spacing w:after="5" w:line="247" w:lineRule="auto"/>
        <w:ind w:right="7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представления о шахматах как об игре.</w:t>
      </w:r>
    </w:p>
    <w:p w:rsidR="00A06CB8" w:rsidRPr="001C2C20" w:rsidRDefault="001C2C20" w:rsidP="001C2C20">
      <w:pPr>
        <w:spacing w:after="37" w:line="247" w:lineRule="auto"/>
        <w:ind w:right="7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A06CB8" w:rsidRP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историей шахматных турниров, королями шахматного мира. З. Использовать знание в шахматных турнирах, викторинах и КВН.</w:t>
      </w:r>
    </w:p>
    <w:p w:rsidR="00A06CB8" w:rsidRPr="001C2C20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A06CB8" w:rsidRPr="0075117E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развития самостоятельной игровой деятельности.</w:t>
      </w:r>
    </w:p>
    <w:p w:rsidR="00A06CB8" w:rsidRPr="0075117E" w:rsidRDefault="001C2C20" w:rsidP="001C2C20">
      <w:pPr>
        <w:spacing w:after="47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Отрабатывать умения самостоятельно расставлять фигуры на шахматной доске.</w:t>
      </w:r>
    </w:p>
    <w:p w:rsidR="00A06CB8" w:rsidRPr="0075117E" w:rsidRDefault="00A06CB8" w:rsidP="0075117E">
      <w:pPr>
        <w:spacing w:after="5" w:line="302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З. Учить самостоятельно, выполнять игровые шахматные ходы. Разыгрывать короткие шахматные партии с частью фигур.</w:t>
      </w:r>
    </w:p>
    <w:p w:rsidR="00A06CB8" w:rsidRPr="0075117E" w:rsidRDefault="00A06CB8" w:rsidP="0075117E">
      <w:pPr>
        <w:spacing w:after="5" w:line="31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4. Использовать полученные знания, умения и навыки в самостоятельной игре с полным набором шахматных фигур.</w:t>
      </w:r>
    </w:p>
    <w:p w:rsidR="00A06CB8" w:rsidRPr="001C2C20" w:rsidRDefault="001C2C20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1C2C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направления и содержание деятельности с детьми по обучению игре в шахматы в первый год обучения:</w:t>
      </w:r>
    </w:p>
    <w:p w:rsidR="00A06CB8" w:rsidRPr="0075117E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разыгрывания основных дебютов и окончаний;</w:t>
      </w:r>
    </w:p>
    <w:p w:rsidR="00A06CB8" w:rsidRPr="0075117E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тактики и стратегии шахмат;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6BDC94" wp14:editId="05F9E00D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B8" w:rsidRPr="0075117E" w:rsidRDefault="001C2C20" w:rsidP="0075117E">
      <w:pPr>
        <w:spacing w:after="57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проведения и организацию шахматных соревнований (турниров)</w:t>
      </w:r>
    </w:p>
    <w:p w:rsidR="00A06CB8" w:rsidRPr="0075117E" w:rsidRDefault="001C2C20" w:rsidP="0075117E">
      <w:pPr>
        <w:spacing w:after="40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этикета при игре в шахматы и их выполнение.</w:t>
      </w:r>
    </w:p>
    <w:p w:rsidR="00A06CB8" w:rsidRPr="0075117E" w:rsidRDefault="001C2C20" w:rsidP="001C2C20">
      <w:pPr>
        <w:spacing w:after="51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Уверенно применять тактические приемы и сочетать их в своей игре;</w:t>
      </w:r>
    </w:p>
    <w:p w:rsidR="00A06CB8" w:rsidRPr="0075117E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и реализовывать свои стратегические планы;</w:t>
      </w:r>
    </w:p>
    <w:p w:rsidR="00A06CB8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свои ошибки и видеть ошибки соперника.</w:t>
      </w:r>
    </w:p>
    <w:p w:rsidR="001C2C20" w:rsidRPr="0075117E" w:rsidRDefault="001C2C2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1C2C20" w:rsidRDefault="00A06CB8" w:rsidP="001C2C20">
      <w:pPr>
        <w:spacing w:after="3" w:line="265" w:lineRule="auto"/>
        <w:ind w:right="59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З. ОРГАНИЗАЦИОННЫЙ РАЗДЕЛ</w:t>
      </w:r>
    </w:p>
    <w:p w:rsidR="00A06CB8" w:rsidRDefault="001C2C20" w:rsidP="001C2C20">
      <w:pPr>
        <w:spacing w:after="3" w:line="265" w:lineRule="auto"/>
        <w:ind w:right="5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</w:t>
      </w:r>
      <w:r w:rsidR="00A06CB8" w:rsidRPr="001C2C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Формы и режим занятий</w:t>
      </w:r>
    </w:p>
    <w:p w:rsidR="001C2C20" w:rsidRPr="001C2C20" w:rsidRDefault="001C2C20" w:rsidP="001C2C20">
      <w:pPr>
        <w:spacing w:after="3" w:line="265" w:lineRule="auto"/>
        <w:ind w:right="5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CB8" w:rsidRPr="0075117E" w:rsidRDefault="001C2C20" w:rsidP="0075117E">
      <w:pPr>
        <w:spacing w:after="13" w:line="260" w:lineRule="auto"/>
        <w:ind w:right="2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образовательного процесса регламентируется календарным графиком и расписанием занятий, которые разрабатываются и утверждаются образовательным учреждением.</w:t>
      </w:r>
    </w:p>
    <w:p w:rsidR="00A06CB8" w:rsidRPr="0075117E" w:rsidRDefault="001C2C20" w:rsidP="0075117E">
      <w:pPr>
        <w:spacing w:after="62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дополнительной программе дополнительного образования детей проводятся в первой половине дня до дневного сна.</w:t>
      </w:r>
    </w:p>
    <w:p w:rsidR="00A06CB8" w:rsidRPr="0075117E" w:rsidRDefault="00A06CB8" w:rsidP="0075117E">
      <w:pPr>
        <w:spacing w:after="43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занятия для каждой возрастной группы разная и составляет:</w:t>
      </w:r>
    </w:p>
    <w:tbl>
      <w:tblPr>
        <w:tblW w:w="9592" w:type="dxa"/>
        <w:tblInd w:w="62" w:type="dxa"/>
        <w:tblCellMar>
          <w:top w:w="38" w:type="dxa"/>
          <w:left w:w="14" w:type="dxa"/>
          <w:right w:w="3" w:type="dxa"/>
        </w:tblCellMar>
        <w:tblLook w:val="04A0" w:firstRow="1" w:lastRow="0" w:firstColumn="1" w:lastColumn="0" w:noHBand="0" w:noVBand="1"/>
      </w:tblPr>
      <w:tblGrid>
        <w:gridCol w:w="2827"/>
        <w:gridCol w:w="1481"/>
        <w:gridCol w:w="2576"/>
        <w:gridCol w:w="2708"/>
      </w:tblGrid>
      <w:tr w:rsidR="00A06CB8" w:rsidRPr="0075117E" w:rsidTr="0075117E">
        <w:trPr>
          <w:trHeight w:val="540"/>
        </w:trPr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75117E" w:rsidRDefault="00A06CB8" w:rsidP="0089107A">
            <w:pPr>
              <w:spacing w:after="0" w:line="259" w:lineRule="auto"/>
              <w:ind w:right="1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Первый</w:t>
            </w:r>
            <w:proofErr w:type="spellEnd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75117E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дети</w:t>
            </w:r>
            <w:proofErr w:type="spellEnd"/>
            <w:r w:rsidR="001C2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</w:t>
            </w:r>
            <w:r w:rsidR="001C2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2C20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Старший</w:t>
            </w:r>
            <w:proofErr w:type="spellEnd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дошкольный</w:t>
            </w:r>
            <w:proofErr w:type="spellEnd"/>
          </w:p>
          <w:p w:rsidR="00A06CB8" w:rsidRPr="0075117E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возраст</w:t>
            </w:r>
            <w:proofErr w:type="spellEnd"/>
          </w:p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6003BF" w:rsidRDefault="006003BF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03B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A06CB8" w:rsidRPr="006003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06CB8" w:rsidRPr="006003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минут</w:t>
            </w:r>
            <w:proofErr w:type="spellEnd"/>
          </w:p>
          <w:p w:rsidR="00A06CB8" w:rsidRPr="006003BF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6CB8" w:rsidRPr="0075117E" w:rsidTr="0075117E">
        <w:trPr>
          <w:trHeight w:val="552"/>
        </w:trPr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75117E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Второй</w:t>
            </w:r>
            <w:proofErr w:type="spellEnd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75117E" w:rsidRDefault="001C2C20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06CB8"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 </w:t>
            </w:r>
            <w:proofErr w:type="spellStart"/>
            <w:r w:rsidR="00A06CB8"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75117E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Подготовительная</w:t>
            </w:r>
            <w:proofErr w:type="spellEnd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к </w:t>
            </w: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школе</w:t>
            </w:r>
            <w:proofErr w:type="spellEnd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группа</w:t>
            </w:r>
            <w:proofErr w:type="spellEnd"/>
          </w:p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6003BF" w:rsidRDefault="006003BF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003B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A06CB8" w:rsidRPr="006003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proofErr w:type="spellStart"/>
            <w:r w:rsidR="00A06CB8" w:rsidRPr="006003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минут</w:t>
            </w:r>
            <w:proofErr w:type="spellEnd"/>
          </w:p>
          <w:p w:rsidR="00A06CB8" w:rsidRPr="006003BF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C2C20" w:rsidRDefault="001C2C2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75117E" w:rsidRDefault="001C2C2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форм организации образовательного процесса по образовательной программе дополнительного образования детей применяются:</w:t>
      </w:r>
    </w:p>
    <w:p w:rsidR="001C2C20" w:rsidRDefault="001C2C20" w:rsidP="0075117E">
      <w:pPr>
        <w:spacing w:after="58" w:line="237" w:lineRule="auto"/>
        <w:ind w:right="769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игры; </w:t>
      </w:r>
    </w:p>
    <w:p w:rsidR="001C2C20" w:rsidRDefault="001C2C20" w:rsidP="0075117E">
      <w:pPr>
        <w:spacing w:after="58" w:line="237" w:lineRule="auto"/>
        <w:ind w:right="769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занятия; </w:t>
      </w:r>
    </w:p>
    <w:p w:rsidR="00A06CB8" w:rsidRPr="001C2C20" w:rsidRDefault="001C2C20" w:rsidP="0075117E">
      <w:pPr>
        <w:spacing w:after="58" w:line="237" w:lineRule="auto"/>
        <w:ind w:right="7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беседы;</w:t>
      </w:r>
    </w:p>
    <w:p w:rsidR="00A06CB8" w:rsidRPr="001C2C20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 и видео занятия;</w:t>
      </w:r>
    </w:p>
    <w:p w:rsidR="00A06CB8" w:rsidRPr="001C2C20" w:rsidRDefault="001C2C20" w:rsidP="001C2C20">
      <w:pPr>
        <w:spacing w:after="218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1C2C20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занятия для родителей.</w:t>
      </w:r>
    </w:p>
    <w:p w:rsidR="00A06CB8" w:rsidRPr="001C2C20" w:rsidRDefault="00A06CB8" w:rsidP="0075117E">
      <w:pPr>
        <w:spacing w:after="3" w:line="265" w:lineRule="auto"/>
        <w:ind w:right="63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C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 Структура учебного плана</w:t>
      </w:r>
    </w:p>
    <w:p w:rsidR="00A06CB8" w:rsidRDefault="001C2C2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Рассчитан для детей старших и подготовительных групп по обучению дошкольник шахматам, реализуется по Программе дополнительного образования детей на развит интеллектуальной направленности, на основе методического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пособия «Малыши играют шахматы», автор Гришин ВГ.</w:t>
      </w:r>
      <w:proofErr w:type="gramEnd"/>
    </w:p>
    <w:p w:rsidR="001C2C20" w:rsidRPr="0075117E" w:rsidRDefault="001C2C2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-121" w:type="dxa"/>
        <w:tblLayout w:type="fixed"/>
        <w:tblCellMar>
          <w:top w:w="43" w:type="dxa"/>
          <w:left w:w="21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2067"/>
        <w:gridCol w:w="1288"/>
        <w:gridCol w:w="1564"/>
        <w:gridCol w:w="1275"/>
        <w:gridCol w:w="1276"/>
        <w:gridCol w:w="1417"/>
        <w:gridCol w:w="1134"/>
      </w:tblGrid>
      <w:tr w:rsidR="00A06CB8" w:rsidRPr="0075117E" w:rsidTr="008060C1">
        <w:trPr>
          <w:trHeight w:val="1058"/>
        </w:trPr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75117E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Программа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дополнительных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образовательных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услуг</w:t>
            </w:r>
            <w:proofErr w:type="spellEnd"/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Вид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занятий</w:t>
            </w:r>
            <w:proofErr w:type="spellEnd"/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Количество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учебных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месяцев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 учебных часов в неделю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Кол-во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учебных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групп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8060C1" w:rsidP="008060C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Кол-во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обучающи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 w:rsidR="00A06CB8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Итого</w:t>
            </w:r>
            <w:proofErr w:type="spellEnd"/>
          </w:p>
          <w:p w:rsidR="00A06CB8" w:rsidRPr="008060C1" w:rsidRDefault="00A06CB8" w:rsidP="0075117E">
            <w:pPr>
              <w:spacing w:after="0" w:line="259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часов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в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неделю</w:t>
            </w:r>
            <w:proofErr w:type="spellEnd"/>
          </w:p>
        </w:tc>
      </w:tr>
      <w:tr w:rsidR="00A06CB8" w:rsidRPr="0075117E" w:rsidTr="008060C1">
        <w:trPr>
          <w:trHeight w:val="2588"/>
        </w:trPr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75117E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51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6003BF" w:rsidRDefault="006003BF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дошк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ольников</w:t>
            </w:r>
            <w:proofErr w:type="spellEnd"/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Групповая</w:t>
            </w:r>
            <w:proofErr w:type="spellEnd"/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Сентябрь</w:t>
            </w:r>
            <w:r w:rsidR="008060C1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8060C1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  <w:p w:rsidR="00A06CB8" w:rsidRPr="00AE438C" w:rsidRDefault="008060C1" w:rsidP="0075117E">
            <w:pPr>
              <w:spacing w:after="2" w:line="24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Октябрь 202</w:t>
            </w:r>
            <w:r w:rsidR="00AE438C" w:rsidRPr="00AE43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  <w:p w:rsidR="00A06CB8" w:rsidRPr="00AE438C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 202</w:t>
            </w:r>
            <w:r w:rsidR="00AE438C" w:rsidRPr="00AE43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  <w:p w:rsidR="008060C1" w:rsidRPr="008060C1" w:rsidRDefault="00AE438C" w:rsidP="0075117E">
            <w:pPr>
              <w:spacing w:after="7" w:line="22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 202</w:t>
            </w:r>
            <w:r w:rsidRPr="00AE43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A06CB8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06CB8" w:rsidRPr="00AE438C" w:rsidRDefault="00A06CB8" w:rsidP="0075117E">
            <w:pPr>
              <w:spacing w:after="7" w:line="22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Январь 202</w:t>
            </w:r>
            <w:r w:rsidR="00AE438C" w:rsidRPr="00AE43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  <w:p w:rsidR="008060C1" w:rsidRPr="008060C1" w:rsidRDefault="00AE438C" w:rsidP="007511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Февраль 20</w:t>
            </w:r>
            <w:r w:rsidRPr="00AE43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  <w:r w:rsidR="00A06CB8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06CB8" w:rsidRPr="00AE438C" w:rsidRDefault="00A06CB8" w:rsidP="007511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 202</w:t>
            </w:r>
            <w:r w:rsidR="00AE43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6</w:t>
            </w:r>
          </w:p>
          <w:p w:rsidR="00A06CB8" w:rsidRPr="00AE438C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Апрель 202</w:t>
            </w:r>
            <w:r w:rsidR="00AE43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6</w:t>
            </w:r>
          </w:p>
          <w:p w:rsidR="00A06CB8" w:rsidRPr="00AE438C" w:rsidRDefault="00A06CB8" w:rsidP="008060C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Май 202</w:t>
            </w:r>
            <w:r w:rsidR="00AE43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6003BF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25-30</w:t>
            </w:r>
            <w:r w:rsidR="00A06CB8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06CB8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мин</w:t>
            </w:r>
            <w:proofErr w:type="spellEnd"/>
            <w:r w:rsidR="00A06CB8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6003BF" w:rsidRDefault="006003BF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6003BF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25-30</w:t>
            </w:r>
            <w:r w:rsidR="00A06CB8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06CB8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мин</w:t>
            </w:r>
            <w:proofErr w:type="spellEnd"/>
            <w:r w:rsidR="00A06CB8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</w:tr>
    </w:tbl>
    <w:p w:rsidR="008060C1" w:rsidRDefault="008060C1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8060C1" w:rsidRDefault="00A06CB8" w:rsidP="008060C1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3</w:t>
      </w:r>
      <w:r w:rsidR="008060C1"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3. </w:t>
      </w:r>
      <w:proofErr w:type="spellStart"/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Планирование</w:t>
      </w:r>
      <w:proofErr w:type="spellEnd"/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образовательной</w:t>
      </w:r>
      <w:proofErr w:type="spellEnd"/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деятельности</w:t>
      </w:r>
      <w:proofErr w:type="spellEnd"/>
    </w:p>
    <w:p w:rsidR="00A06CB8" w:rsidRPr="008060C1" w:rsidRDefault="00A06CB8" w:rsidP="008060C1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3.3.1. УЧЕБНО-ТЕМАТИЧЕСКИЙ ПЛА</w:t>
      </w:r>
      <w:r w:rsidR="006003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 ПРОГРАММЫ «Шахматы для дошкольников</w:t>
      </w:r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A06CB8" w:rsidRPr="008060C1" w:rsidRDefault="00A06CB8" w:rsidP="008060C1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3.3.1.1. </w:t>
      </w:r>
      <w:proofErr w:type="spellStart"/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Первый</w:t>
      </w:r>
      <w:proofErr w:type="spellEnd"/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год</w:t>
      </w:r>
      <w:proofErr w:type="spellEnd"/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обу</w:t>
      </w:r>
      <w:r w:rsidR="00600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чения</w:t>
      </w:r>
      <w:proofErr w:type="spellEnd"/>
      <w:r w:rsidR="00600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(5-</w:t>
      </w:r>
      <w:r w:rsidR="006003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лет</w:t>
      </w:r>
      <w:r w:rsidRPr="00806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)</w:t>
      </w:r>
    </w:p>
    <w:tbl>
      <w:tblPr>
        <w:tblW w:w="10061" w:type="dxa"/>
        <w:tblInd w:w="24" w:type="dxa"/>
        <w:tblCellMar>
          <w:top w:w="35" w:type="dxa"/>
          <w:left w:w="20" w:type="dxa"/>
          <w:bottom w:w="10" w:type="dxa"/>
          <w:right w:w="14" w:type="dxa"/>
        </w:tblCellMar>
        <w:tblLook w:val="04A0" w:firstRow="1" w:lastRow="0" w:firstColumn="1" w:lastColumn="0" w:noHBand="0" w:noVBand="1"/>
      </w:tblPr>
      <w:tblGrid>
        <w:gridCol w:w="536"/>
        <w:gridCol w:w="3236"/>
        <w:gridCol w:w="2603"/>
        <w:gridCol w:w="1843"/>
        <w:gridCol w:w="1843"/>
      </w:tblGrid>
      <w:tr w:rsidR="00A06CB8" w:rsidRPr="008060C1" w:rsidTr="008060C1">
        <w:trPr>
          <w:trHeight w:val="420"/>
        </w:trPr>
        <w:tc>
          <w:tcPr>
            <w:tcW w:w="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2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разделов и тем</w:t>
            </w:r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060C1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удожественн</w:t>
            </w:r>
            <w:proofErr w:type="gram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proofErr w:type="gramEnd"/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изобразительного</w:t>
            </w:r>
          </w:p>
          <w:p w:rsidR="00A06CB8" w:rsidRPr="008060C1" w:rsidRDefault="00A06CB8" w:rsidP="008060C1">
            <w:pPr>
              <w:spacing w:after="0" w:line="259" w:lineRule="auto"/>
              <w:ind w:right="1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творчества и декоративно</w:t>
            </w:r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рикладного иску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Количество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часов</w:t>
            </w:r>
            <w:proofErr w:type="spellEnd"/>
          </w:p>
        </w:tc>
      </w:tr>
      <w:tr w:rsidR="00A06CB8" w:rsidRPr="008060C1" w:rsidTr="008060C1">
        <w:trPr>
          <w:trHeight w:val="8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Количество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часов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Теория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Практика</w:t>
            </w:r>
            <w:proofErr w:type="spellEnd"/>
          </w:p>
        </w:tc>
      </w:tr>
      <w:tr w:rsidR="00A06CB8" w:rsidRPr="008060C1" w:rsidTr="008060C1">
        <w:trPr>
          <w:trHeight w:val="261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стране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шахматных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чудес</w:t>
            </w:r>
            <w:proofErr w:type="spellEnd"/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trHeight w:val="520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Героическая пешечка. Ни шагу назад! 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(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Пешка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).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trHeight w:val="265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</w:t>
            </w:r>
          </w:p>
        </w:tc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шкатулка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trHeight w:val="266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Маленькое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войско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</w:tbl>
    <w:p w:rsidR="00A06CB8" w:rsidRPr="008060C1" w:rsidRDefault="00A06CB8" w:rsidP="008060C1">
      <w:pPr>
        <w:spacing w:after="0" w:line="259" w:lineRule="auto"/>
        <w:ind w:right="23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9736" w:type="dxa"/>
        <w:tblInd w:w="48" w:type="dxa"/>
        <w:tblLayout w:type="fixed"/>
        <w:tblCellMar>
          <w:top w:w="5" w:type="dxa"/>
          <w:left w:w="0" w:type="dxa"/>
          <w:right w:w="41" w:type="dxa"/>
        </w:tblCellMar>
        <w:tblLook w:val="04A0" w:firstRow="1" w:lastRow="0" w:firstColumn="1" w:lastColumn="0" w:noHBand="0" w:noVBand="1"/>
      </w:tblPr>
      <w:tblGrid>
        <w:gridCol w:w="532"/>
        <w:gridCol w:w="3249"/>
        <w:gridCol w:w="61"/>
        <w:gridCol w:w="2144"/>
        <w:gridCol w:w="63"/>
        <w:gridCol w:w="1749"/>
        <w:gridCol w:w="63"/>
        <w:gridCol w:w="30"/>
        <w:gridCol w:w="1736"/>
        <w:gridCol w:w="63"/>
        <w:gridCol w:w="46"/>
      </w:tblGrid>
      <w:tr w:rsidR="00A06CB8" w:rsidRPr="008060C1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Вежливые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слоны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7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Тяжелые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легкие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фигуры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6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Могучая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фигура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Ферзь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)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7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Надежный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товарищ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Прыг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скок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вбок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Поход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на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три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поля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И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король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жаждет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боя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2"/>
          <w:wAfter w:w="107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мат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13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Как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ладья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похудела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6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Короткая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или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длинная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?</w:t>
            </w:r>
            <w:proofErr w:type="gram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2"/>
          <w:wAfter w:w="107" w:type="dxa"/>
          <w:trHeight w:val="78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lastRenderedPageBreak/>
              <w:t>15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Ответь, как в сказке, сам, без подсказки</w:t>
            </w:r>
            <w:proofErr w:type="gram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(</w:t>
            </w:r>
            <w:proofErr w:type="spellStart"/>
            <w:proofErr w:type="gram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</w:t>
            </w:r>
            <w:proofErr w:type="gram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ахматная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викторина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).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7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16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гостях хорошо, а дома лучше.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2"/>
          <w:wAfter w:w="107" w:type="dxa"/>
          <w:trHeight w:val="27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17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Здоровые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телом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-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сильные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духом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!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2"/>
          <w:wAfter w:w="107" w:type="dxa"/>
          <w:trHeight w:val="26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18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эстафета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2"/>
          <w:wAfter w:w="107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19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Реши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этюд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отгадай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задачу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2"/>
          <w:wAfter w:w="107" w:type="dxa"/>
          <w:trHeight w:val="26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20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Волшебный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квадрат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52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21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Кто бы не</w:t>
            </w:r>
            <w:proofErr w:type="gram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начинал - ничья: уничтожаю пешку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22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Квадрат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пешки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23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Правило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квадрата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7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24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Без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поддержки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короля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2"/>
          <w:wAfter w:w="107" w:type="dxa"/>
          <w:trHeight w:val="78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25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Ответь как в сказке, сам, без подсказки</w:t>
            </w:r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(шахматная викторина).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8060C1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26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Волшебный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мир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королевства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1"/>
          <w:wAfter w:w="46" w:type="dxa"/>
          <w:trHeight w:val="78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27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Ответь как в сказке, сам, </w:t>
            </w:r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 п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одсказки</w:t>
            </w:r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(шахматная в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икто</w:t>
            </w:r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ина).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left="-43" w:firstLine="4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1"/>
          <w:wAfter w:w="46" w:type="dxa"/>
          <w:trHeight w:val="27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28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И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снова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в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гости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1"/>
          <w:wAfter w:w="46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29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эстафета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1"/>
          <w:wAfter w:w="46" w:type="dxa"/>
          <w:trHeight w:val="78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30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Ответь как в сказке, сам, подсказки</w:t>
            </w:r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(шахматная виктор</w:t>
            </w: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ина).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B063D9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1"/>
          <w:wAfter w:w="46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31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Шахматные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чудеса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1"/>
          <w:wAfter w:w="46" w:type="dxa"/>
          <w:trHeight w:val="27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32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шкатулка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1"/>
          <w:wAfter w:w="46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33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эстафета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gridAfter w:val="1"/>
          <w:wAfter w:w="46" w:type="dxa"/>
          <w:trHeight w:val="26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34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Шахматный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праздник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8060C1" w:rsidTr="008060C1">
        <w:trPr>
          <w:trHeight w:val="272"/>
        </w:trPr>
        <w:tc>
          <w:tcPr>
            <w:tcW w:w="3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Всего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34</w:t>
            </w:r>
          </w:p>
        </w:tc>
        <w:tc>
          <w:tcPr>
            <w:tcW w:w="18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1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19</w:t>
            </w:r>
          </w:p>
        </w:tc>
      </w:tr>
    </w:tbl>
    <w:p w:rsidR="008060C1" w:rsidRDefault="008060C1" w:rsidP="008060C1">
      <w:pPr>
        <w:spacing w:after="5" w:line="256" w:lineRule="auto"/>
        <w:ind w:left="677"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CB8" w:rsidRDefault="008060C1" w:rsidP="008060C1">
      <w:pPr>
        <w:spacing w:after="5" w:line="256" w:lineRule="auto"/>
        <w:ind w:left="677"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A06CB8" w:rsidRPr="00320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</w:t>
      </w:r>
      <w:r w:rsidR="00320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06CB8" w:rsidRPr="00320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320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06CB8" w:rsidRPr="00320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Второй год обучения (6-7 лет)</w:t>
      </w:r>
    </w:p>
    <w:p w:rsidR="008060C1" w:rsidRPr="008060C1" w:rsidRDefault="008060C1" w:rsidP="008060C1">
      <w:pPr>
        <w:spacing w:after="5" w:line="256" w:lineRule="auto"/>
        <w:ind w:left="677"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464" w:type="dxa"/>
        <w:tblInd w:w="24" w:type="dxa"/>
        <w:tblCellMar>
          <w:top w:w="10" w:type="dxa"/>
          <w:left w:w="0" w:type="dxa"/>
          <w:right w:w="19" w:type="dxa"/>
        </w:tblCellMar>
        <w:tblLook w:val="04A0" w:firstRow="1" w:lastRow="0" w:firstColumn="1" w:lastColumn="0" w:noHBand="0" w:noVBand="1"/>
      </w:tblPr>
      <w:tblGrid>
        <w:gridCol w:w="578"/>
        <w:gridCol w:w="3195"/>
        <w:gridCol w:w="1904"/>
        <w:gridCol w:w="1886"/>
        <w:gridCol w:w="1901"/>
      </w:tblGrid>
      <w:tr w:rsidR="00A06CB8" w:rsidRPr="0075117E" w:rsidTr="0075117E">
        <w:trPr>
          <w:trHeight w:val="423"/>
        </w:trPr>
        <w:tc>
          <w:tcPr>
            <w:tcW w:w="5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320BE4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разделов и тем</w:t>
            </w:r>
            <w:r w:rsid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320BE4"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удожественно</w:t>
            </w:r>
            <w:r w:rsid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изобразительного</w:t>
            </w:r>
            <w:proofErr w:type="gramEnd"/>
          </w:p>
          <w:p w:rsidR="00A06CB8" w:rsidRPr="00320BE4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творчества и декоративно</w:t>
            </w:r>
            <w:r w:rsid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прикладного искусства</w:t>
            </w:r>
          </w:p>
        </w:tc>
        <w:tc>
          <w:tcPr>
            <w:tcW w:w="5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часов</w:t>
            </w:r>
          </w:p>
        </w:tc>
      </w:tr>
      <w:tr w:rsidR="00A06CB8" w:rsidRPr="0075117E" w:rsidTr="0075117E">
        <w:trPr>
          <w:trHeight w:val="87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оличество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часов</w:t>
            </w:r>
            <w:proofErr w:type="spellEnd"/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Теори</w:t>
            </w:r>
            <w:proofErr w:type="spellEnd"/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Практик</w:t>
            </w:r>
            <w:proofErr w:type="spellEnd"/>
            <w:r w:rsid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</w:tr>
      <w:tr w:rsidR="00A06CB8" w:rsidRPr="0075117E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Педагогический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мониторинг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278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778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Двойной шах </w:t>
            </w:r>
            <w:proofErr w:type="gram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A06CB8" w:rsidRPr="008060C1" w:rsidRDefault="008060C1" w:rsidP="0075117E">
            <w:pPr>
              <w:spacing w:after="0" w:line="259" w:lineRule="auto"/>
              <w:ind w:right="75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выигрышем игр</w:t>
            </w:r>
            <w:r w:rsid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ы, луч</w:t>
            </w:r>
            <w:r w:rsidR="00A06CB8"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ший шах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2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Мат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5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Мат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в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один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ход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264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Что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такое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связка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Ничья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2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Рокировка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Непобедимый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6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Волшебный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мир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комбинаций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533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Реши этюд, </w:t>
            </w:r>
            <w:proofErr w:type="gram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отгадай задачу сыщешь</w:t>
            </w:r>
            <w:proofErr w:type="gram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удачу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267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Итальянская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партия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6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13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Сицилианская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защита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Принятый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ферзевый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гамбит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523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Подготовка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к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интеллектуальному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турниру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4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16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Интеллектуальный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турнир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7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17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Короткие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партии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18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Здоровые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телом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—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сильные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духом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1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19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гостях хорошо, а дома лучше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2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20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Великие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гроссмейстеры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21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Показательная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партия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23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lastRenderedPageBreak/>
              <w:t>22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шахматных задач и этюдов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23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И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король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жаждет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боя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24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Это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интересно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271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25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Повторение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пройденного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26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Король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277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27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Конь против ферзя, ладьи, слона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28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28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Пешка против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ферзя</w:t>
            </w:r>
            <w:proofErr w:type="gram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,л</w:t>
            </w:r>
            <w:proofErr w:type="gram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адьи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слона, коня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1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29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Так много их, но мы уже их знаем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30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Ферзь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31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Ферзь против ладьи и слона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6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32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Шахматный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турнир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7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33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Шахматный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праздник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1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34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Педагогический</w:t>
            </w:r>
            <w:proofErr w:type="spellEnd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мониторинг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A06CB8" w:rsidRPr="0075117E" w:rsidTr="0075117E">
        <w:trPr>
          <w:trHeight w:val="272"/>
        </w:trPr>
        <w:tc>
          <w:tcPr>
            <w:tcW w:w="3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Всего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34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8060C1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8060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20</w:t>
            </w:r>
          </w:p>
        </w:tc>
      </w:tr>
    </w:tbl>
    <w:p w:rsidR="00A06CB8" w:rsidRDefault="00A06CB8" w:rsidP="00320BE4">
      <w:pPr>
        <w:numPr>
          <w:ilvl w:val="1"/>
          <w:numId w:val="15"/>
        </w:numPr>
        <w:spacing w:after="5" w:line="256" w:lineRule="auto"/>
        <w:ind w:firstLine="53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0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КАЛЕНДАРНО-ТЕМАТИЧЕСКИЙ ПЛАН</w:t>
      </w:r>
      <w:r w:rsidR="006003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ПРОГРАММЫ «Шахматы для дошкольников</w:t>
      </w:r>
      <w:r w:rsidRPr="00320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320BE4" w:rsidRPr="00320BE4" w:rsidRDefault="00320BE4" w:rsidP="00320BE4">
      <w:pPr>
        <w:spacing w:after="5" w:line="256" w:lineRule="auto"/>
        <w:ind w:left="14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CB8" w:rsidRPr="00320BE4" w:rsidRDefault="00A06CB8" w:rsidP="00320BE4">
      <w:pPr>
        <w:pStyle w:val="a5"/>
        <w:numPr>
          <w:ilvl w:val="2"/>
          <w:numId w:val="19"/>
        </w:num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0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</w:t>
      </w:r>
      <w:r w:rsidR="00320BE4" w:rsidRPr="00320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рвый год обу</w:t>
      </w:r>
      <w:r w:rsidRPr="00320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чения (с 5 до 6 лет)</w:t>
      </w:r>
    </w:p>
    <w:tbl>
      <w:tblPr>
        <w:tblW w:w="9461" w:type="dxa"/>
        <w:tblInd w:w="27" w:type="dxa"/>
        <w:tblCellMar>
          <w:left w:w="2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1486"/>
        <w:gridCol w:w="1063"/>
        <w:gridCol w:w="3156"/>
        <w:gridCol w:w="1874"/>
      </w:tblGrid>
      <w:tr w:rsidR="00A06CB8" w:rsidRPr="0075117E" w:rsidTr="0075117E">
        <w:trPr>
          <w:trHeight w:val="799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Месяц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Календарные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сроки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освоения</w:t>
            </w:r>
            <w:proofErr w:type="spellEnd"/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Занятие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№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Тема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занятий</w:t>
            </w:r>
            <w:proofErr w:type="spellEnd"/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Количество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занятий</w:t>
            </w:r>
            <w:proofErr w:type="spellEnd"/>
          </w:p>
        </w:tc>
      </w:tr>
      <w:tr w:rsidR="00A06CB8" w:rsidRPr="0075117E" w:rsidTr="0075117E">
        <w:trPr>
          <w:trHeight w:val="276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Сентябрь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«В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стране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шахматных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чудес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28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«Героическая пешечка. Ни шагу назад! </w:t>
            </w: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(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Пешка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)»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320BE4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Октябрь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Шахматная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шкатулка</w:t>
            </w:r>
            <w:proofErr w:type="spellEnd"/>
            <w:proofErr w:type="gram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.»</w:t>
            </w:r>
            <w:proofErr w:type="gramEnd"/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Маленькое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войско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Вежливые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слоны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26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Тяжелые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легкие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фигуры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5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Ноябрь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Могучая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фигура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Ферзь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)»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Надежный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товарищ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16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Прыг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скок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вбок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Поход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три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поля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2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Декабрь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«И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король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жаждет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боя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мат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13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Как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ладья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похудела</w:t>
            </w:r>
            <w:proofErr w:type="spellEnd"/>
            <w:proofErr w:type="gram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?»</w:t>
            </w:r>
            <w:proofErr w:type="gramEnd"/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28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Короткая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или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длинная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?</w:t>
            </w:r>
            <w:proofErr w:type="gram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320BE4">
        <w:trPr>
          <w:trHeight w:val="421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6003BF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proofErr w:type="spellStart"/>
            <w:r w:rsidR="00A06CB8"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нварь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4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«Ответь, как в с</w:t>
            </w:r>
            <w:r w:rsid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казке, сам, без подсказки </w:t>
            </w: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(шахматная викторина)»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A06CB8" w:rsidRPr="0075117E" w:rsidTr="0075117E">
        <w:trPr>
          <w:trHeight w:val="5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«В гостях хорошо, а дома лучше»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A06CB8" w:rsidRPr="0075117E" w:rsidTr="0075117E">
        <w:trPr>
          <w:trHeight w:val="5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«Здоровые телом </w:t>
            </w:r>
            <w:proofErr w:type="gram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</w:t>
            </w:r>
            <w:proofErr w:type="gram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ильные духом!»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A06CB8" w:rsidRPr="0075117E" w:rsidTr="0075117E">
        <w:trPr>
          <w:trHeight w:val="2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Шахматна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я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эстафета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2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Февраль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19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Реши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этюд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отгадай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задачу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20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Волшебный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квадрат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21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gram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Кто бы не</w:t>
            </w:r>
            <w:proofErr w:type="gram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начинал - ничья: я уничтожаю пешку»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22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Квадрат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пешки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Март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23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Правило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квадрата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24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Без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поддержки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короля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78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25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320BE4">
            <w:pPr>
              <w:spacing w:after="0" w:line="259" w:lineRule="auto"/>
              <w:ind w:right="18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«Ответь как в сказке, сам, без </w:t>
            </w:r>
            <w:r w:rsid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подсказки (шахматная викторина)</w:t>
            </w: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26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Волшебный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мир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королевства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783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Апрель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27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«Ответь как в сказке, сам, без подсказки (шахматная викторина)»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28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«И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снова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в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гости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29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Шахматная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эстафета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7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26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зо</w:t>
            </w:r>
            <w:proofErr w:type="spellEnd"/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«Ответь как в сказке, сам, без подсказки (шахматная викторина)»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Май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31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Шахматные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чудеса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17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32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Шахматная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шкатулка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33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Шахматная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эстафета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34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Шахматный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праздник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2"/>
        </w:trPr>
        <w:tc>
          <w:tcPr>
            <w:tcW w:w="75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Всего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занятий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в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год</w:t>
            </w:r>
            <w:proofErr w:type="spellEnd"/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320BE4" w:rsidP="0075117E">
            <w:pPr>
              <w:spacing w:after="0" w:line="259" w:lineRule="auto"/>
              <w:ind w:right="12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</w:tbl>
    <w:p w:rsidR="005570C7" w:rsidRDefault="005570C7" w:rsidP="005570C7">
      <w:pPr>
        <w:spacing w:after="5" w:line="256" w:lineRule="auto"/>
        <w:ind w:left="22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570C7" w:rsidRDefault="005570C7" w:rsidP="005570C7">
      <w:pPr>
        <w:spacing w:after="5" w:line="256" w:lineRule="auto"/>
        <w:ind w:left="22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CB8" w:rsidRPr="00320BE4" w:rsidRDefault="00320BE4" w:rsidP="0075117E">
      <w:pPr>
        <w:numPr>
          <w:ilvl w:val="2"/>
          <w:numId w:val="15"/>
        </w:numPr>
        <w:spacing w:after="5" w:line="256" w:lineRule="auto"/>
        <w:ind w:hanging="57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Второй год обу</w:t>
      </w:r>
      <w:r w:rsidR="00A06CB8" w:rsidRPr="00320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чения (с 6 до 7 лет)</w:t>
      </w:r>
    </w:p>
    <w:tbl>
      <w:tblPr>
        <w:tblW w:w="9464" w:type="dxa"/>
        <w:tblInd w:w="48" w:type="dxa"/>
        <w:tblCellMar>
          <w:left w:w="0" w:type="dxa"/>
          <w:bottom w:w="8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486"/>
        <w:gridCol w:w="1065"/>
        <w:gridCol w:w="3162"/>
        <w:gridCol w:w="1871"/>
      </w:tblGrid>
      <w:tr w:rsidR="00A06CB8" w:rsidRPr="0075117E" w:rsidTr="0075117E">
        <w:trPr>
          <w:trHeight w:val="783"/>
        </w:trPr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Месяц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Календарные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сроки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освоения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Занятие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№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Тема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занятий</w:t>
            </w:r>
            <w:proofErr w:type="spellEnd"/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Количество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занятий</w:t>
            </w:r>
            <w:proofErr w:type="spellEnd"/>
          </w:p>
        </w:tc>
      </w:tr>
      <w:tr w:rsidR="00A06CB8" w:rsidRPr="0075117E" w:rsidTr="0075117E">
        <w:trPr>
          <w:trHeight w:val="272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Сентябрь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23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Педагогический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мониторинг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38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Октябрь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«Двойной шах с выигрышем фигуры, лучший шах»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320BE4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Мат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21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Мат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в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один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ход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28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Что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такое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связка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1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Ноябрь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Ничья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Рокировка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18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Непобедимый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25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Волшебный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мир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комбинаций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28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Декабрь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320BE4" w:rsidRDefault="00A06CB8" w:rsidP="0075117E">
            <w:pPr>
              <w:spacing w:after="0" w:line="259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«Реши </w:t>
            </w:r>
            <w:r w:rsid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этюд, отгадай задачу -</w:t>
            </w: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сыщешь</w:t>
            </w:r>
            <w:proofErr w:type="gram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удачу»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320BE4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Итальянская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партия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16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13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Сицилианская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защита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23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Принятый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ферзевый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гамбит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28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320BE4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proofErr w:type="spellStart"/>
            <w:r w:rsidR="00A06CB8"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нварь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Подготовка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к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интеллектуальному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турниру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13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16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Интеллектуальный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турнир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20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17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Короткие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партии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27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18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320BE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Здоровые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телом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сильные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духом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20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Февраль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19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«В гостях хорошо, а дома лучше»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20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Великие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гроссмейстеры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17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21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Показательная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партия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3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22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«Решение шахматных задач и</w:t>
            </w:r>
          </w:p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этюдов»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Март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23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«И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король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жаждет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боя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24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Это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интересно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17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25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Повторение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пройденного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26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Король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20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прель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27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«Конь против ферзя, ладьи,</w:t>
            </w:r>
          </w:p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слона»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28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«Пешка против ферзя, ладьи, слона, коня»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5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21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29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«Так много их, но мы уже их</w:t>
            </w:r>
          </w:p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знаем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28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Ферзь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Май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31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«Ферзь против ладьи и слона»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32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Шахматный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турнир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19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33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Шахматный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праздник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7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26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34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«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Педагогический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мониторинг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A06CB8" w:rsidRPr="0075117E" w:rsidTr="0075117E">
        <w:trPr>
          <w:trHeight w:val="264"/>
        </w:trPr>
        <w:tc>
          <w:tcPr>
            <w:tcW w:w="75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Всего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занятий</w:t>
            </w:r>
            <w:proofErr w:type="spellEnd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в </w:t>
            </w:r>
            <w:proofErr w:type="spellStart"/>
            <w:r w:rsidRPr="00320B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год</w:t>
            </w:r>
            <w:proofErr w:type="spellEnd"/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320BE4" w:rsidRDefault="00320BE4" w:rsidP="0075117E">
            <w:pPr>
              <w:spacing w:after="0" w:line="259" w:lineRule="auto"/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</w:tbl>
    <w:p w:rsidR="00BA6242" w:rsidRPr="00BA6242" w:rsidRDefault="00BA6242" w:rsidP="00BA6242">
      <w:pPr>
        <w:spacing w:after="3" w:line="265" w:lineRule="auto"/>
        <w:ind w:left="9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A06CB8" w:rsidRPr="00BA6242" w:rsidRDefault="00A06CB8" w:rsidP="0075117E">
      <w:pPr>
        <w:numPr>
          <w:ilvl w:val="1"/>
          <w:numId w:val="15"/>
        </w:numPr>
        <w:spacing w:after="3" w:line="265" w:lineRule="auto"/>
        <w:ind w:firstLine="53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BA62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Материально-техническое</w:t>
      </w:r>
      <w:proofErr w:type="spellEnd"/>
      <w:r w:rsidRPr="00BA62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BA62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обеспечение</w:t>
      </w:r>
      <w:proofErr w:type="spellEnd"/>
    </w:p>
    <w:p w:rsidR="00BA6242" w:rsidRDefault="00A06CB8" w:rsidP="0075117E">
      <w:pPr>
        <w:spacing w:after="5" w:line="247" w:lineRule="auto"/>
        <w:ind w:right="568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занятиях используются: </w:t>
      </w:r>
    </w:p>
    <w:p w:rsidR="00533CD8" w:rsidRDefault="00533CD8" w:rsidP="0075117E">
      <w:pPr>
        <w:spacing w:after="5" w:line="247" w:lineRule="auto"/>
        <w:ind w:right="5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</w:t>
      </w:r>
      <w:r w:rsidR="00BA6242">
        <w:rPr>
          <w:rFonts w:ascii="Times New Roman" w:eastAsia="Times New Roman" w:hAnsi="Times New Roman" w:cs="Times New Roman"/>
          <w:color w:val="000000"/>
          <w:sz w:val="28"/>
          <w:szCs w:val="28"/>
        </w:rPr>
        <w:t>шкаф для шахмат -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1шт., </w:t>
      </w:r>
    </w:p>
    <w:p w:rsidR="00BA6242" w:rsidRDefault="00BA6242" w:rsidP="0075117E">
      <w:pPr>
        <w:spacing w:after="5" w:line="247" w:lineRule="auto"/>
        <w:ind w:right="5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акустическая система -1шт., </w:t>
      </w:r>
    </w:p>
    <w:p w:rsidR="00BA6242" w:rsidRDefault="00BA6242" w:rsidP="0075117E">
      <w:pPr>
        <w:spacing w:after="5" w:line="247" w:lineRule="auto"/>
        <w:ind w:right="568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экран проекционный -1 шт., </w:t>
      </w:r>
    </w:p>
    <w:p w:rsidR="00A06CB8" w:rsidRPr="0075117E" w:rsidRDefault="00BA6242" w:rsidP="00BA6242">
      <w:pPr>
        <w:spacing w:after="0" w:line="247" w:lineRule="auto"/>
        <w:ind w:right="5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проектор — 1шт.,</w:t>
      </w:r>
    </w:p>
    <w:p w:rsidR="00BA6242" w:rsidRDefault="00BA6242" w:rsidP="00BA6242">
      <w:pPr>
        <w:spacing w:after="0" w:line="247" w:lineRule="auto"/>
        <w:ind w:right="5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компьютер в комплекте — 1 шт., </w:t>
      </w:r>
    </w:p>
    <w:p w:rsidR="00BA6242" w:rsidRDefault="00BA6242" w:rsidP="00BA6242">
      <w:pPr>
        <w:spacing w:after="0" w:line="247" w:lineRule="auto"/>
        <w:ind w:right="5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D7434">
        <w:rPr>
          <w:rFonts w:ascii="Times New Roman" w:eastAsia="Times New Roman" w:hAnsi="Times New Roman" w:cs="Times New Roman"/>
          <w:color w:val="000000"/>
          <w:sz w:val="28"/>
          <w:szCs w:val="28"/>
        </w:rPr>
        <w:t>столы -3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шт., </w:t>
      </w:r>
    </w:p>
    <w:p w:rsidR="006D7434" w:rsidRDefault="006D7434" w:rsidP="00BA6242">
      <w:pPr>
        <w:spacing w:after="0" w:line="247" w:lineRule="auto"/>
        <w:ind w:right="533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-стулья -6 шт.,</w:t>
      </w:r>
    </w:p>
    <w:p w:rsidR="00A06CB8" w:rsidRPr="006003BF" w:rsidRDefault="00533CD8" w:rsidP="00BA6242">
      <w:pPr>
        <w:spacing w:after="0" w:line="247" w:lineRule="auto"/>
        <w:ind w:right="53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шахматы </w:t>
      </w:r>
      <w:r w:rsidR="00A06CB8" w:rsidRPr="006003BF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="006D7434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6CB8" w:rsidRPr="006003BF">
        <w:rPr>
          <w:rFonts w:ascii="Times New Roman" w:eastAsia="Times New Roman" w:hAnsi="Times New Roman" w:cs="Times New Roman"/>
          <w:sz w:val="28"/>
          <w:szCs w:val="28"/>
        </w:rPr>
        <w:t xml:space="preserve"> штук.</w:t>
      </w:r>
    </w:p>
    <w:p w:rsidR="00BA6242" w:rsidRPr="0075117E" w:rsidRDefault="00BA6242" w:rsidP="00BA6242">
      <w:pPr>
        <w:spacing w:after="0" w:line="247" w:lineRule="auto"/>
        <w:ind w:right="5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BA6242" w:rsidRDefault="00A06CB8" w:rsidP="0075117E">
      <w:pPr>
        <w:numPr>
          <w:ilvl w:val="1"/>
          <w:numId w:val="15"/>
        </w:numPr>
        <w:spacing w:after="5" w:line="256" w:lineRule="auto"/>
        <w:ind w:firstLine="53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62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реализации программы</w:t>
      </w:r>
    </w:p>
    <w:p w:rsidR="00A06CB8" w:rsidRPr="0075117E" w:rsidRDefault="00533CD8" w:rsidP="0075117E">
      <w:pPr>
        <w:spacing w:after="289" w:line="247" w:lineRule="auto"/>
        <w:ind w:right="3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обеспечена педагогическими кадрами. 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Соответствующий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квалификации, уровнем образования. Требования к квалификации.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48A081" wp14:editId="51425931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A06CB8" w:rsidRPr="00533CD8" w:rsidRDefault="00533CD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533C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A06CB8" w:rsidRPr="00533C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Перечень нормативных и нормативно-методических документов</w:t>
      </w:r>
    </w:p>
    <w:p w:rsidR="00A06CB8" w:rsidRPr="0075117E" w:rsidRDefault="00533CD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общеразвивающая</w:t>
      </w:r>
      <w:r w:rsidR="006003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«Шахматы для дошкольников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» разработана на основании следующих нормативн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правовых актов:</w:t>
      </w:r>
    </w:p>
    <w:p w:rsidR="00A06CB8" w:rsidRPr="0075117E" w:rsidRDefault="00C319F3" w:rsidP="0075117E">
      <w:pPr>
        <w:spacing w:after="37" w:line="247" w:lineRule="auto"/>
        <w:ind w:right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Министерства Просвещения Российской Федерации от 30.09.2020 г. № 533 «О внесении изменений в порядок организации и осуществления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по дополнительным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общеобразовательным программам»;</w:t>
      </w:r>
    </w:p>
    <w:p w:rsidR="00A06CB8" w:rsidRPr="0075117E" w:rsidRDefault="00C319F3" w:rsidP="0075117E">
      <w:pPr>
        <w:spacing w:after="5" w:line="247" w:lineRule="auto"/>
        <w:ind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06CB8" w:rsidRPr="0075117E" w:rsidRDefault="00C319F3" w:rsidP="0075117E">
      <w:pPr>
        <w:spacing w:after="32" w:line="247" w:lineRule="auto"/>
        <w:ind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от 26.08.2010 г.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A06CB8" w:rsidRPr="0075117E" w:rsidRDefault="00C319F3" w:rsidP="0075117E">
      <w:pPr>
        <w:spacing w:after="250" w:line="247" w:lineRule="auto"/>
        <w:ind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Главного государственного санитарного врача Российской Федерации от 28 сентября 2020 г. № 28 «Об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утверждении санитарных правил СП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A06CB8" w:rsidRPr="00C319F3" w:rsidRDefault="00A06CB8" w:rsidP="0075117E">
      <w:pPr>
        <w:spacing w:after="3" w:line="265" w:lineRule="auto"/>
        <w:ind w:right="73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3.8. Перечень литературных источников</w:t>
      </w:r>
    </w:p>
    <w:p w:rsidR="00A06CB8" w:rsidRPr="0075117E" w:rsidRDefault="00A06CB8" w:rsidP="0075117E">
      <w:pPr>
        <w:spacing w:after="5" w:line="247" w:lineRule="auto"/>
        <w:ind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Программы:</w:t>
      </w:r>
    </w:p>
    <w:p w:rsidR="00A06CB8" w:rsidRPr="00C319F3" w:rsidRDefault="00C319F3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Сухин И.Г. Волшебные фигуры, или Шахматы для детей 2—5 лет.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proofErr w:type="spellStart"/>
      <w:r w:rsidR="00A06CB8" w:rsidRPr="00C319F3">
        <w:rPr>
          <w:rFonts w:ascii="Times New Roman" w:eastAsia="Times New Roman" w:hAnsi="Times New Roman" w:cs="Times New Roman"/>
          <w:color w:val="000000"/>
          <w:sz w:val="28"/>
          <w:szCs w:val="28"/>
        </w:rPr>
        <w:t>М.:Новая</w:t>
      </w:r>
      <w:proofErr w:type="spellEnd"/>
      <w:r w:rsidR="00A06CB8" w:rsidRPr="00C31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школа, 1994.</w:t>
      </w:r>
    </w:p>
    <w:p w:rsidR="00A06CB8" w:rsidRPr="0075117E" w:rsidRDefault="00C319F3" w:rsidP="00C319F3">
      <w:pPr>
        <w:spacing w:after="3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И.Г. Приключения в Шахматной стране, — М.: Педагогика, 1991.</w:t>
      </w:r>
      <w:r w:rsidR="00A06CB8"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302A38" wp14:editId="11D0867B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B8" w:rsidRPr="00C319F3" w:rsidRDefault="00C319F3" w:rsidP="00C319F3">
      <w:pPr>
        <w:tabs>
          <w:tab w:val="center" w:pos="1296"/>
          <w:tab w:val="center" w:pos="5299"/>
        </w:tabs>
        <w:spacing w:after="5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Сухин И.Г. Удивительные приключения в Шахматной стране. — М.:</w:t>
      </w:r>
      <w:proofErr w:type="spellStart"/>
      <w:r w:rsidR="00A06CB8" w:rsidRPr="00C319F3">
        <w:rPr>
          <w:rFonts w:ascii="Times New Roman" w:eastAsia="Times New Roman" w:hAnsi="Times New Roman" w:cs="Times New Roman"/>
          <w:color w:val="000000"/>
          <w:sz w:val="28"/>
          <w:szCs w:val="28"/>
        </w:rPr>
        <w:t>Поматур</w:t>
      </w:r>
      <w:proofErr w:type="spellEnd"/>
      <w:r w:rsidR="00A06CB8" w:rsidRPr="00C319F3">
        <w:rPr>
          <w:rFonts w:ascii="Times New Roman" w:eastAsia="Times New Roman" w:hAnsi="Times New Roman" w:cs="Times New Roman"/>
          <w:color w:val="000000"/>
          <w:sz w:val="28"/>
          <w:szCs w:val="28"/>
        </w:rPr>
        <w:t>, 2000.</w:t>
      </w:r>
    </w:p>
    <w:p w:rsidR="00A06CB8" w:rsidRPr="0075117E" w:rsidRDefault="00C319F3" w:rsidP="00C319F3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Сухин И.Г. Шахматы для самых маленьких. — М.: </w:t>
      </w:r>
      <w:proofErr w:type="spell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, АСТ, 2000,</w:t>
      </w:r>
    </w:p>
    <w:p w:rsidR="00A06CB8" w:rsidRPr="0075117E" w:rsidRDefault="00C319F3" w:rsidP="00C319F3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Сухин И.Г. Шахматы, первый год, или Там клетки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черно-белые чудес и тайн полны. -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Обнинск: Духовное возрождение, 1998.</w:t>
      </w:r>
    </w:p>
    <w:p w:rsidR="00A06CB8" w:rsidRPr="0075117E" w:rsidRDefault="00C319F3" w:rsidP="0075117E">
      <w:pPr>
        <w:tabs>
          <w:tab w:val="center" w:pos="1298"/>
          <w:tab w:val="center" w:pos="5621"/>
        </w:tabs>
        <w:spacing w:after="5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Сухин И.Г. Шахматы, первый год, или Учусь и учу. Пособие для учителя.</w:t>
      </w:r>
    </w:p>
    <w:p w:rsidR="00A06CB8" w:rsidRPr="0075117E" w:rsidRDefault="00C319F3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Обнинск: Духовное возрождение, 2011.</w:t>
      </w:r>
    </w:p>
    <w:p w:rsidR="00A06CB8" w:rsidRPr="00C319F3" w:rsidRDefault="00A06CB8" w:rsidP="0075117E">
      <w:pPr>
        <w:spacing w:after="28" w:line="247" w:lineRule="auto"/>
        <w:ind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Интернет-ресурсы:</w:t>
      </w:r>
    </w:p>
    <w:p w:rsidR="00A06CB8" w:rsidRPr="0075117E" w:rsidRDefault="00C319F3" w:rsidP="00C319F3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 курс для начинающих шахматистов и игра в шахматы онлайн</w:t>
      </w:r>
      <w:proofErr w:type="gram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:[</w:t>
      </w:r>
      <w:proofErr w:type="gram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сайт]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URL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htt</w:t>
      </w:r>
      <w:proofErr w:type="spellEnd"/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 xml:space="preserve"> ://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www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chess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-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master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net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/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articles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/3.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html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06CB8" w:rsidRPr="00861450" w:rsidRDefault="00C319F3" w:rsidP="00C319F3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A06CB8" w:rsidRPr="0086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Шахматы: [сайт] </w:t>
      </w:r>
      <w:r w:rsidR="00A06CB8" w:rsidRPr="0075117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URL</w:t>
      </w:r>
      <w:r w:rsidR="00A06CB8" w:rsidRPr="0086145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35" w:history="1">
        <w:r w:rsidR="00861450" w:rsidRPr="00A64D80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861450" w:rsidRPr="00A64D80">
          <w:rPr>
            <w:rStyle w:val="a6"/>
            <w:rFonts w:ascii="Times New Roman" w:eastAsia="Times New Roman" w:hAnsi="Times New Roman" w:cs="Times New Roman"/>
            <w:sz w:val="28"/>
            <w:szCs w:val="28"/>
            <w:lang w:val="tt-RU"/>
          </w:rPr>
          <w:t>://</w:t>
        </w:r>
        <w:r w:rsidR="00861450" w:rsidRPr="00A64D80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861450" w:rsidRPr="0086145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861450" w:rsidRPr="00A64D80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shahmatik</w:t>
        </w:r>
        <w:r w:rsidR="00861450" w:rsidRPr="0086145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861450" w:rsidRPr="00A64D80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861450" w:rsidRPr="00861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B5066" w:rsidRPr="0075117E" w:rsidRDefault="00C319F3" w:rsidP="0075117E">
      <w:pPr>
        <w:jc w:val="both"/>
        <w:rPr>
          <w:rFonts w:ascii="Times New Roman" w:hAnsi="Times New Roman" w:cs="Times New Roman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D80AD8" wp14:editId="2C24F74E">
            <wp:extent cx="1514475" cy="133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6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5066" w:rsidRPr="0075117E" w:rsidSect="00E007DB">
      <w:footerReference w:type="even" r:id="rId37"/>
      <w:footerReference w:type="default" r:id="rId38"/>
      <w:footerReference w:type="first" r:id="rId39"/>
      <w:pgSz w:w="12240" w:h="15840"/>
      <w:pgMar w:top="915" w:right="566" w:bottom="993" w:left="1276" w:header="720" w:footer="2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658" w:rsidRDefault="00964658">
      <w:pPr>
        <w:spacing w:after="0" w:line="240" w:lineRule="auto"/>
      </w:pPr>
      <w:r>
        <w:separator/>
      </w:r>
    </w:p>
  </w:endnote>
  <w:endnote w:type="continuationSeparator" w:id="0">
    <w:p w:rsidR="00964658" w:rsidRDefault="0096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11" w:rsidRDefault="00683F11">
    <w:pPr>
      <w:spacing w:after="0" w:line="259" w:lineRule="auto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FF04B2">
      <w:rPr>
        <w:noProof/>
        <w:sz w:val="18"/>
      </w:rPr>
      <w:t>18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11" w:rsidRDefault="00683F11">
    <w:pPr>
      <w:spacing w:after="0" w:line="259" w:lineRule="auto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438C" w:rsidRPr="00AE438C">
      <w:rPr>
        <w:noProof/>
        <w:sz w:val="18"/>
      </w:rPr>
      <w:t>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11" w:rsidRDefault="00683F11">
    <w:pPr>
      <w:spacing w:after="0" w:line="259" w:lineRule="auto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658" w:rsidRDefault="00964658">
      <w:pPr>
        <w:spacing w:after="0" w:line="240" w:lineRule="auto"/>
      </w:pPr>
      <w:r>
        <w:separator/>
      </w:r>
    </w:p>
  </w:footnote>
  <w:footnote w:type="continuationSeparator" w:id="0">
    <w:p w:rsidR="00964658" w:rsidRDefault="00964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824"/>
    <w:multiLevelType w:val="hybridMultilevel"/>
    <w:tmpl w:val="8A5C75F4"/>
    <w:lvl w:ilvl="0" w:tplc="832CAD8A">
      <w:start w:val="1"/>
      <w:numFmt w:val="decimal"/>
      <w:lvlText w:val="%1.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5C7BCE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663A4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EAC7C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566640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8FDD8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815FE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A93B8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C6DB0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804B09"/>
    <w:multiLevelType w:val="hybridMultilevel"/>
    <w:tmpl w:val="A5EE171C"/>
    <w:lvl w:ilvl="0" w:tplc="FED49E28">
      <w:start w:val="1"/>
      <w:numFmt w:val="decimal"/>
      <w:lvlText w:val="%1.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4925A">
      <w:start w:val="1"/>
      <w:numFmt w:val="lowerLetter"/>
      <w:lvlText w:val="%2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0A133C">
      <w:start w:val="1"/>
      <w:numFmt w:val="lowerRoman"/>
      <w:lvlText w:val="%3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FCA84A">
      <w:start w:val="1"/>
      <w:numFmt w:val="decimal"/>
      <w:lvlText w:val="%4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80D858">
      <w:start w:val="1"/>
      <w:numFmt w:val="lowerLetter"/>
      <w:lvlText w:val="%5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6C7F0">
      <w:start w:val="1"/>
      <w:numFmt w:val="lowerRoman"/>
      <w:lvlText w:val="%6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4CC4E0">
      <w:start w:val="1"/>
      <w:numFmt w:val="decimal"/>
      <w:lvlText w:val="%7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60D2BE">
      <w:start w:val="1"/>
      <w:numFmt w:val="lowerLetter"/>
      <w:lvlText w:val="%8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64EA8E">
      <w:start w:val="1"/>
      <w:numFmt w:val="lowerRoman"/>
      <w:lvlText w:val="%9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FA5C3C"/>
    <w:multiLevelType w:val="hybridMultilevel"/>
    <w:tmpl w:val="71AE7894"/>
    <w:lvl w:ilvl="0" w:tplc="29760340">
      <w:start w:val="1"/>
      <w:numFmt w:val="bullet"/>
      <w:lvlText w:val="-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964B98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86B788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66C194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30D5E8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D6A4D4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E2DA2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88FDC2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7A2132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B4643A"/>
    <w:multiLevelType w:val="hybridMultilevel"/>
    <w:tmpl w:val="7D5809C6"/>
    <w:lvl w:ilvl="0" w:tplc="6CAEB87E">
      <w:start w:val="1"/>
      <w:numFmt w:val="bullet"/>
      <w:lvlText w:val="•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B60AD6">
      <w:start w:val="1"/>
      <w:numFmt w:val="bullet"/>
      <w:lvlText w:val="o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D84D058">
      <w:start w:val="1"/>
      <w:numFmt w:val="bullet"/>
      <w:lvlText w:val="▪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A607A6">
      <w:start w:val="1"/>
      <w:numFmt w:val="bullet"/>
      <w:lvlText w:val="•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B8B478">
      <w:start w:val="1"/>
      <w:numFmt w:val="bullet"/>
      <w:lvlText w:val="o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08BFBE">
      <w:start w:val="1"/>
      <w:numFmt w:val="bullet"/>
      <w:lvlText w:val="▪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86E0DE">
      <w:start w:val="1"/>
      <w:numFmt w:val="bullet"/>
      <w:lvlText w:val="•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B6A7BC">
      <w:start w:val="1"/>
      <w:numFmt w:val="bullet"/>
      <w:lvlText w:val="o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3CB9B4">
      <w:start w:val="1"/>
      <w:numFmt w:val="bullet"/>
      <w:lvlText w:val="▪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91562C"/>
    <w:multiLevelType w:val="hybridMultilevel"/>
    <w:tmpl w:val="201409A8"/>
    <w:lvl w:ilvl="0" w:tplc="E85007BC">
      <w:start w:val="1"/>
      <w:numFmt w:val="bullet"/>
      <w:lvlText w:val="-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8FF22">
      <w:start w:val="1"/>
      <w:numFmt w:val="bullet"/>
      <w:lvlText w:val="o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6EAE40">
      <w:start w:val="1"/>
      <w:numFmt w:val="bullet"/>
      <w:lvlText w:val="▪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21088">
      <w:start w:val="1"/>
      <w:numFmt w:val="bullet"/>
      <w:lvlText w:val="•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CDFA0">
      <w:start w:val="1"/>
      <w:numFmt w:val="bullet"/>
      <w:lvlText w:val="o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7A2E22">
      <w:start w:val="1"/>
      <w:numFmt w:val="bullet"/>
      <w:lvlText w:val="▪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8E69E">
      <w:start w:val="1"/>
      <w:numFmt w:val="bullet"/>
      <w:lvlText w:val="•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ED4F6">
      <w:start w:val="1"/>
      <w:numFmt w:val="bullet"/>
      <w:lvlText w:val="o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6C3A4">
      <w:start w:val="1"/>
      <w:numFmt w:val="bullet"/>
      <w:lvlText w:val="▪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427C6D"/>
    <w:multiLevelType w:val="hybridMultilevel"/>
    <w:tmpl w:val="4558CFA6"/>
    <w:lvl w:ilvl="0" w:tplc="BEF0771A">
      <w:start w:val="1"/>
      <w:numFmt w:val="bullet"/>
      <w:lvlText w:val="-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12FE9A">
      <w:start w:val="1"/>
      <w:numFmt w:val="bullet"/>
      <w:lvlText w:val="o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022B82">
      <w:start w:val="1"/>
      <w:numFmt w:val="bullet"/>
      <w:lvlText w:val="▪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C4A0F8">
      <w:start w:val="1"/>
      <w:numFmt w:val="bullet"/>
      <w:lvlText w:val="•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622D98">
      <w:start w:val="1"/>
      <w:numFmt w:val="bullet"/>
      <w:lvlText w:val="o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D2760A">
      <w:start w:val="1"/>
      <w:numFmt w:val="bullet"/>
      <w:lvlText w:val="▪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08DE96">
      <w:start w:val="1"/>
      <w:numFmt w:val="bullet"/>
      <w:lvlText w:val="•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B8FBC8">
      <w:start w:val="1"/>
      <w:numFmt w:val="bullet"/>
      <w:lvlText w:val="o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8ACD26">
      <w:start w:val="1"/>
      <w:numFmt w:val="bullet"/>
      <w:lvlText w:val="▪"/>
      <w:lvlJc w:val="left"/>
      <w:pPr>
        <w:ind w:left="6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A60B01"/>
    <w:multiLevelType w:val="hybridMultilevel"/>
    <w:tmpl w:val="D3AE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505D6"/>
    <w:multiLevelType w:val="hybridMultilevel"/>
    <w:tmpl w:val="2E76C90C"/>
    <w:lvl w:ilvl="0" w:tplc="55B0D1C4">
      <w:start w:val="1"/>
      <w:numFmt w:val="bullet"/>
      <w:lvlText w:val="-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4A7EA2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4A7336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0A6BB2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664C86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9A4FAE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4C83F0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ACEABA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8DD36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03948AE"/>
    <w:multiLevelType w:val="hybridMultilevel"/>
    <w:tmpl w:val="F014B37A"/>
    <w:lvl w:ilvl="0" w:tplc="C2BA01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2C0B1A">
      <w:start w:val="1"/>
      <w:numFmt w:val="lowerLetter"/>
      <w:lvlText w:val="%2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C7164">
      <w:start w:val="1"/>
      <w:numFmt w:val="lowerRoman"/>
      <w:lvlText w:val="%3"/>
      <w:lvlJc w:val="left"/>
      <w:pPr>
        <w:ind w:left="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4F094">
      <w:start w:val="1"/>
      <w:numFmt w:val="decimal"/>
      <w:lvlText w:val="%4"/>
      <w:lvlJc w:val="left"/>
      <w:pPr>
        <w:ind w:left="1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48DF22">
      <w:start w:val="1"/>
      <w:numFmt w:val="decimal"/>
      <w:lvlRestart w:val="0"/>
      <w:lvlText w:val="%5."/>
      <w:lvlJc w:val="left"/>
      <w:pPr>
        <w:ind w:left="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E87BC">
      <w:start w:val="1"/>
      <w:numFmt w:val="lowerRoman"/>
      <w:lvlText w:val="%6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BE13F8">
      <w:start w:val="1"/>
      <w:numFmt w:val="decimal"/>
      <w:lvlText w:val="%7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FA8788">
      <w:start w:val="1"/>
      <w:numFmt w:val="lowerLetter"/>
      <w:lvlText w:val="%8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EEF32">
      <w:start w:val="1"/>
      <w:numFmt w:val="lowerRoman"/>
      <w:lvlText w:val="%9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8037E66"/>
    <w:multiLevelType w:val="hybridMultilevel"/>
    <w:tmpl w:val="D60AB7BA"/>
    <w:lvl w:ilvl="0" w:tplc="F00EE910">
      <w:start w:val="1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F844A2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E6D64C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CEFC2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EE23EE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B8D434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41438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4E5D4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CCAFEE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F7632AD"/>
    <w:multiLevelType w:val="multilevel"/>
    <w:tmpl w:val="CA0CDA9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5D7D51D4"/>
    <w:multiLevelType w:val="hybridMultilevel"/>
    <w:tmpl w:val="CBE233DE"/>
    <w:lvl w:ilvl="0" w:tplc="358A81E2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61A52">
      <w:start w:val="1"/>
      <w:numFmt w:val="bullet"/>
      <w:lvlText w:val="o"/>
      <w:lvlJc w:val="left"/>
      <w:pPr>
        <w:ind w:left="1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8A8514">
      <w:start w:val="1"/>
      <w:numFmt w:val="bullet"/>
      <w:lvlText w:val="▪"/>
      <w:lvlJc w:val="left"/>
      <w:pPr>
        <w:ind w:left="2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E32EE">
      <w:start w:val="1"/>
      <w:numFmt w:val="bullet"/>
      <w:lvlText w:val="•"/>
      <w:lvlJc w:val="left"/>
      <w:pPr>
        <w:ind w:left="3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833A8">
      <w:start w:val="1"/>
      <w:numFmt w:val="bullet"/>
      <w:lvlText w:val="o"/>
      <w:lvlJc w:val="left"/>
      <w:pPr>
        <w:ind w:left="3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2EEB90">
      <w:start w:val="1"/>
      <w:numFmt w:val="bullet"/>
      <w:lvlText w:val="▪"/>
      <w:lvlJc w:val="left"/>
      <w:pPr>
        <w:ind w:left="4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684FA">
      <w:start w:val="1"/>
      <w:numFmt w:val="bullet"/>
      <w:lvlText w:val="•"/>
      <w:lvlJc w:val="left"/>
      <w:pPr>
        <w:ind w:left="5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0835A">
      <w:start w:val="1"/>
      <w:numFmt w:val="bullet"/>
      <w:lvlText w:val="o"/>
      <w:lvlJc w:val="left"/>
      <w:pPr>
        <w:ind w:left="5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AFA32">
      <w:start w:val="1"/>
      <w:numFmt w:val="bullet"/>
      <w:lvlText w:val="▪"/>
      <w:lvlJc w:val="left"/>
      <w:pPr>
        <w:ind w:left="6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2B47A9"/>
    <w:multiLevelType w:val="hybridMultilevel"/>
    <w:tmpl w:val="D0249A5A"/>
    <w:lvl w:ilvl="0" w:tplc="0ECE5FDA">
      <w:start w:val="1"/>
      <w:numFmt w:val="bullet"/>
      <w:lvlText w:val="-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BA6CDA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D04344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E95DE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40807C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8BB8C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2AE14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ED818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1249CA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4A022F1"/>
    <w:multiLevelType w:val="multilevel"/>
    <w:tmpl w:val="449A365A"/>
    <w:lvl w:ilvl="0">
      <w:start w:val="3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82353FE"/>
    <w:multiLevelType w:val="multilevel"/>
    <w:tmpl w:val="06E82C9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A4F2672"/>
    <w:multiLevelType w:val="hybridMultilevel"/>
    <w:tmpl w:val="DDD02698"/>
    <w:lvl w:ilvl="0" w:tplc="2C7E2A08">
      <w:start w:val="3"/>
      <w:numFmt w:val="decimal"/>
      <w:lvlText w:val="%1.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865F38">
      <w:start w:val="1"/>
      <w:numFmt w:val="lowerLetter"/>
      <w:lvlText w:val="%2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CA630">
      <w:start w:val="1"/>
      <w:numFmt w:val="lowerRoman"/>
      <w:lvlText w:val="%3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A3A66">
      <w:start w:val="1"/>
      <w:numFmt w:val="decimal"/>
      <w:lvlText w:val="%4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E65B5C">
      <w:start w:val="1"/>
      <w:numFmt w:val="lowerLetter"/>
      <w:lvlText w:val="%5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CE9EAC">
      <w:start w:val="1"/>
      <w:numFmt w:val="lowerRoman"/>
      <w:lvlText w:val="%6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845EA">
      <w:start w:val="1"/>
      <w:numFmt w:val="decimal"/>
      <w:lvlText w:val="%7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A24E2">
      <w:start w:val="1"/>
      <w:numFmt w:val="lowerLetter"/>
      <w:lvlText w:val="%8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275BA">
      <w:start w:val="1"/>
      <w:numFmt w:val="lowerRoman"/>
      <w:lvlText w:val="%9"/>
      <w:lvlJc w:val="left"/>
      <w:pPr>
        <w:ind w:left="7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AB62059"/>
    <w:multiLevelType w:val="hybridMultilevel"/>
    <w:tmpl w:val="4CD873E4"/>
    <w:lvl w:ilvl="0" w:tplc="88CA32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67D7C">
      <w:start w:val="1"/>
      <w:numFmt w:val="lowerLetter"/>
      <w:lvlText w:val="%2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56C6E4">
      <w:start w:val="1"/>
      <w:numFmt w:val="lowerRoman"/>
      <w:lvlText w:val="%3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006D6A">
      <w:start w:val="1"/>
      <w:numFmt w:val="decimal"/>
      <w:lvlText w:val="%4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08C18">
      <w:start w:val="1"/>
      <w:numFmt w:val="decimal"/>
      <w:lvlRestart w:val="0"/>
      <w:lvlText w:val="%5.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06574">
      <w:start w:val="1"/>
      <w:numFmt w:val="lowerRoman"/>
      <w:lvlText w:val="%6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0E84FA">
      <w:start w:val="1"/>
      <w:numFmt w:val="decimal"/>
      <w:lvlText w:val="%7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3213FE">
      <w:start w:val="1"/>
      <w:numFmt w:val="lowerLetter"/>
      <w:lvlText w:val="%8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24F90">
      <w:start w:val="1"/>
      <w:numFmt w:val="lowerRoman"/>
      <w:lvlText w:val="%9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3525C8B"/>
    <w:multiLevelType w:val="hybridMultilevel"/>
    <w:tmpl w:val="1D6AD962"/>
    <w:lvl w:ilvl="0" w:tplc="073AA2F2">
      <w:start w:val="1"/>
      <w:numFmt w:val="decimal"/>
      <w:lvlText w:val="%1.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9ADC66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04C10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76D444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E2772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4E9402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846EEC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56CA58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AE02B4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8CF77CF"/>
    <w:multiLevelType w:val="hybridMultilevel"/>
    <w:tmpl w:val="38489D30"/>
    <w:lvl w:ilvl="0" w:tplc="B014837A">
      <w:start w:val="1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E01C4E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5269A4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CE0480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F67400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CFAD2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4C96E6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21332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C22F2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</w:num>
  <w:num w:numId="4">
    <w:abstractNumId w:val="1"/>
  </w:num>
  <w:num w:numId="5">
    <w:abstractNumId w:val="15"/>
  </w:num>
  <w:num w:numId="6">
    <w:abstractNumId w:val="12"/>
  </w:num>
  <w:num w:numId="7">
    <w:abstractNumId w:val="7"/>
  </w:num>
  <w:num w:numId="8">
    <w:abstractNumId w:val="4"/>
  </w:num>
  <w:num w:numId="9">
    <w:abstractNumId w:val="18"/>
  </w:num>
  <w:num w:numId="10">
    <w:abstractNumId w:val="2"/>
  </w:num>
  <w:num w:numId="11">
    <w:abstractNumId w:val="0"/>
  </w:num>
  <w:num w:numId="12">
    <w:abstractNumId w:val="9"/>
  </w:num>
  <w:num w:numId="13">
    <w:abstractNumId w:val="11"/>
  </w:num>
  <w:num w:numId="14">
    <w:abstractNumId w:val="3"/>
  </w:num>
  <w:num w:numId="15">
    <w:abstractNumId w:val="13"/>
  </w:num>
  <w:num w:numId="16">
    <w:abstractNumId w:val="8"/>
  </w:num>
  <w:num w:numId="17">
    <w:abstractNumId w:val="16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F1"/>
    <w:rsid w:val="000042E9"/>
    <w:rsid w:val="000B0119"/>
    <w:rsid w:val="000D5BA5"/>
    <w:rsid w:val="00145DFA"/>
    <w:rsid w:val="00164B4C"/>
    <w:rsid w:val="001C2C20"/>
    <w:rsid w:val="001F0802"/>
    <w:rsid w:val="00246727"/>
    <w:rsid w:val="002546ED"/>
    <w:rsid w:val="00262F4A"/>
    <w:rsid w:val="002A3BF7"/>
    <w:rsid w:val="00320BE4"/>
    <w:rsid w:val="003A2E3E"/>
    <w:rsid w:val="00533CD8"/>
    <w:rsid w:val="005570C7"/>
    <w:rsid w:val="005B4DB0"/>
    <w:rsid w:val="006003BF"/>
    <w:rsid w:val="00683F11"/>
    <w:rsid w:val="006A2EF1"/>
    <w:rsid w:val="006B040A"/>
    <w:rsid w:val="006D7434"/>
    <w:rsid w:val="00733E31"/>
    <w:rsid w:val="0075117E"/>
    <w:rsid w:val="007D2688"/>
    <w:rsid w:val="008060C1"/>
    <w:rsid w:val="00861450"/>
    <w:rsid w:val="0089107A"/>
    <w:rsid w:val="00964658"/>
    <w:rsid w:val="009648E6"/>
    <w:rsid w:val="009903BC"/>
    <w:rsid w:val="009B5066"/>
    <w:rsid w:val="009D35D1"/>
    <w:rsid w:val="00A06CB8"/>
    <w:rsid w:val="00A74587"/>
    <w:rsid w:val="00AE438C"/>
    <w:rsid w:val="00B063D9"/>
    <w:rsid w:val="00B13874"/>
    <w:rsid w:val="00BA6242"/>
    <w:rsid w:val="00C319F3"/>
    <w:rsid w:val="00C707CF"/>
    <w:rsid w:val="00E007DB"/>
    <w:rsid w:val="00E43C17"/>
    <w:rsid w:val="00EB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6CB8"/>
  </w:style>
  <w:style w:type="table" w:customStyle="1" w:styleId="TableGrid">
    <w:name w:val="TableGrid"/>
    <w:rsid w:val="00A06CB8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0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C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07D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614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6CB8"/>
  </w:style>
  <w:style w:type="table" w:customStyle="1" w:styleId="TableGrid">
    <w:name w:val="TableGrid"/>
    <w:rsid w:val="00A06CB8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0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C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07D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614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20647">
          <w:marLeft w:val="-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://www.shahmat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6571</Words>
  <Characters>37458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Ильдар</cp:lastModifiedBy>
  <cp:revision>22</cp:revision>
  <cp:lastPrinted>2024-03-06T09:31:00Z</cp:lastPrinted>
  <dcterms:created xsi:type="dcterms:W3CDTF">2024-07-18T11:00:00Z</dcterms:created>
  <dcterms:modified xsi:type="dcterms:W3CDTF">2026-01-19T08:14:00Z</dcterms:modified>
</cp:coreProperties>
</file>